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F6488" w14:textId="77777777" w:rsidR="001F686C" w:rsidRPr="00044A63" w:rsidRDefault="001F686C" w:rsidP="00044A63">
      <w:pPr>
        <w:spacing w:line="240" w:lineRule="auto"/>
        <w:jc w:val="center"/>
        <w:rPr>
          <w:rFonts w:cstheme="minorHAnsi"/>
          <w:b/>
        </w:rPr>
      </w:pPr>
      <w:bookmarkStart w:id="0" w:name="_GoBack"/>
      <w:bookmarkEnd w:id="0"/>
      <w:r w:rsidRPr="00044A63">
        <w:rPr>
          <w:rFonts w:cstheme="minorHAnsi"/>
          <w:b/>
        </w:rPr>
        <w:t>Christian World Service report to the 2018 General Synod/Te Hinota Whanui of the Anglican Church in Aotearoa and Polynesia.</w:t>
      </w:r>
    </w:p>
    <w:p w14:paraId="38C08A9A" w14:textId="77777777" w:rsidR="00F27B2D" w:rsidRPr="00044A63" w:rsidRDefault="00F27B2D" w:rsidP="00044A63">
      <w:pPr>
        <w:spacing w:line="240" w:lineRule="auto"/>
        <w:rPr>
          <w:rFonts w:cstheme="minorHAnsi"/>
        </w:rPr>
      </w:pPr>
      <w:r w:rsidRPr="00044A63">
        <w:rPr>
          <w:rFonts w:cstheme="minorHAnsi"/>
        </w:rPr>
        <w:t>We have seen the world become a lot more fragile over the last two years.  In a very short period, the hard work of people and years of careful community development were lost to drought in East Africa and Hurricane Matthew in Haiti.  Violence and inequality between people have intensified conflict over resources in small coastal villages in South India and within nations like South Sudan.  Record numbers of refugees put pressure on land and host communities for want of peace.</w:t>
      </w:r>
    </w:p>
    <w:p w14:paraId="3B53E270" w14:textId="3E02CA47" w:rsidR="00D90703" w:rsidRPr="00044A63" w:rsidRDefault="00710744" w:rsidP="00044A63">
      <w:pPr>
        <w:shd w:val="clear" w:color="auto" w:fill="FFFFFF"/>
        <w:spacing w:before="120" w:after="120" w:line="240" w:lineRule="auto"/>
        <w:rPr>
          <w:rFonts w:eastAsia="Times New Roman" w:cstheme="minorHAnsi"/>
          <w:color w:val="222222"/>
          <w:lang w:val="en-US" w:eastAsia="en-NZ"/>
        </w:rPr>
      </w:pPr>
      <w:r w:rsidRPr="00044A63">
        <w:rPr>
          <w:rFonts w:cstheme="minorHAnsi"/>
        </w:rPr>
        <w:t xml:space="preserve">However the work of our partners give us hope:  again and again they turn moments of tragedy into movements of hope.  This is why </w:t>
      </w:r>
      <w:r w:rsidR="00D90703" w:rsidRPr="00044A63">
        <w:rPr>
          <w:rFonts w:cstheme="minorHAnsi"/>
        </w:rPr>
        <w:t xml:space="preserve">we chose as the theme for </w:t>
      </w:r>
      <w:r w:rsidR="00D90703" w:rsidRPr="00044A63">
        <w:rPr>
          <w:rFonts w:eastAsia="Times New Roman" w:cstheme="minorHAnsi"/>
          <w:color w:val="222222"/>
          <w:lang w:val="en-US" w:eastAsia="en-NZ"/>
        </w:rPr>
        <w:t>our 72</w:t>
      </w:r>
      <w:r w:rsidR="00D90703" w:rsidRPr="00044A63">
        <w:rPr>
          <w:rFonts w:eastAsia="Times New Roman" w:cstheme="minorHAnsi"/>
          <w:color w:val="222222"/>
          <w:vertAlign w:val="superscript"/>
          <w:lang w:val="en-US" w:eastAsia="en-NZ"/>
        </w:rPr>
        <w:t>nd</w:t>
      </w:r>
      <w:r w:rsidR="00D90703" w:rsidRPr="00044A63">
        <w:rPr>
          <w:rFonts w:eastAsia="Times New Roman" w:cstheme="minorHAnsi"/>
          <w:color w:val="222222"/>
          <w:lang w:val="en-US" w:eastAsia="en-NZ"/>
        </w:rPr>
        <w:t xml:space="preserve"> Christmas Appeal, Make Hope my Story.  For </w:t>
      </w:r>
      <w:r w:rsidR="00C11034">
        <w:rPr>
          <w:rFonts w:eastAsia="Times New Roman" w:cstheme="minorHAnsi"/>
          <w:color w:val="222222"/>
          <w:lang w:val="en-US" w:eastAsia="en-NZ"/>
        </w:rPr>
        <w:t>72</w:t>
      </w:r>
      <w:r w:rsidR="00D90703" w:rsidRPr="00044A63">
        <w:rPr>
          <w:rFonts w:eastAsia="Times New Roman" w:cstheme="minorHAnsi"/>
          <w:color w:val="222222"/>
          <w:lang w:val="en-US" w:eastAsia="en-NZ"/>
        </w:rPr>
        <w:t xml:space="preserve"> years</w:t>
      </w:r>
      <w:r w:rsidR="00C11034">
        <w:rPr>
          <w:rFonts w:eastAsia="Times New Roman" w:cstheme="minorHAnsi"/>
          <w:color w:val="222222"/>
          <w:lang w:val="en-US" w:eastAsia="en-NZ"/>
        </w:rPr>
        <w:t>,</w:t>
      </w:r>
      <w:r w:rsidR="00D90703" w:rsidRPr="00044A63">
        <w:rPr>
          <w:rFonts w:eastAsia="Times New Roman" w:cstheme="minorHAnsi"/>
          <w:color w:val="222222"/>
          <w:lang w:val="en-US" w:eastAsia="en-NZ"/>
        </w:rPr>
        <w:t xml:space="preserve"> CWS has been listening to the voices of those who have changed their community’s story from loss and despair to one of hope.   </w:t>
      </w:r>
    </w:p>
    <w:p w14:paraId="7A6F43BD" w14:textId="2D27C859" w:rsidR="00D90703" w:rsidRPr="00044A63" w:rsidRDefault="00D90703" w:rsidP="00044A63">
      <w:pPr>
        <w:spacing w:line="240" w:lineRule="auto"/>
        <w:rPr>
          <w:rFonts w:cstheme="minorHAnsi"/>
          <w:b/>
        </w:rPr>
      </w:pPr>
      <w:r w:rsidRPr="00044A63">
        <w:rPr>
          <w:rFonts w:cstheme="minorHAnsi"/>
          <w:b/>
        </w:rPr>
        <w:t>Visits to Partners</w:t>
      </w:r>
    </w:p>
    <w:p w14:paraId="43977167" w14:textId="0C16E1E3" w:rsidR="00F27B2D" w:rsidRPr="00044A63" w:rsidRDefault="00F27B2D" w:rsidP="00044A63">
      <w:pPr>
        <w:spacing w:line="240" w:lineRule="auto"/>
        <w:rPr>
          <w:rFonts w:cstheme="minorHAnsi"/>
        </w:rPr>
      </w:pPr>
      <w:r w:rsidRPr="00044A63">
        <w:rPr>
          <w:rFonts w:cstheme="minorHAnsi"/>
        </w:rPr>
        <w:t xml:space="preserve">Over the last two years </w:t>
      </w:r>
      <w:r w:rsidR="00D332CC" w:rsidRPr="00044A63">
        <w:rPr>
          <w:rFonts w:cstheme="minorHAnsi"/>
        </w:rPr>
        <w:t xml:space="preserve">Christian World Service staff and volunteers have visited or met with partners from Uganda, South Sudan, India and the Middle East.  </w:t>
      </w:r>
    </w:p>
    <w:p w14:paraId="23E661DF" w14:textId="0BC92302" w:rsidR="00D332CC" w:rsidRPr="00044A63" w:rsidRDefault="00F27B2D" w:rsidP="00044A63">
      <w:pPr>
        <w:spacing w:line="240" w:lineRule="auto"/>
        <w:rPr>
          <w:rFonts w:cstheme="minorHAnsi"/>
        </w:rPr>
      </w:pPr>
      <w:r w:rsidRPr="00044A63">
        <w:rPr>
          <w:rFonts w:cstheme="minorHAnsi"/>
        </w:rPr>
        <w:t xml:space="preserve">International Programmes member and consultant Rob Wayne visited the Centre for Community Solidarity in southern Uganda and a number of the local associations of caregivers with whom they work.  He also met Wadalla Peter, Director of South Sudanese partner, the Maridi Service Agency.  Wadalla had braved nine military checkpoints to meet him in Kampala.  </w:t>
      </w:r>
    </w:p>
    <w:p w14:paraId="58457F9A" w14:textId="4943C34D" w:rsidR="00D332CC" w:rsidRPr="00044A63" w:rsidRDefault="00D332CC" w:rsidP="00044A63">
      <w:pPr>
        <w:spacing w:line="240" w:lineRule="auto"/>
        <w:rPr>
          <w:rFonts w:cstheme="minorHAnsi"/>
        </w:rPr>
      </w:pPr>
      <w:r w:rsidRPr="00044A63">
        <w:rPr>
          <w:rFonts w:cstheme="minorHAnsi"/>
        </w:rPr>
        <w:t>I visited five partners in India working with Dalits</w:t>
      </w:r>
      <w:r w:rsidR="00A23A54" w:rsidRPr="00044A63">
        <w:rPr>
          <w:rFonts w:cstheme="minorHAnsi"/>
        </w:rPr>
        <w:t xml:space="preserve"> (</w:t>
      </w:r>
      <w:r w:rsidR="00C11034">
        <w:rPr>
          <w:rFonts w:cstheme="minorHAnsi"/>
        </w:rPr>
        <w:t xml:space="preserve">sometimes known as </w:t>
      </w:r>
      <w:r w:rsidR="00A23A54" w:rsidRPr="00044A63">
        <w:rPr>
          <w:rFonts w:cstheme="minorHAnsi"/>
        </w:rPr>
        <w:t>Untouchables)</w:t>
      </w:r>
      <w:r w:rsidRPr="00044A63">
        <w:rPr>
          <w:rFonts w:cstheme="minorHAnsi"/>
        </w:rPr>
        <w:t xml:space="preserve">, Tribal people and </w:t>
      </w:r>
      <w:r w:rsidR="000051EB" w:rsidRPr="00044A63">
        <w:rPr>
          <w:rFonts w:cstheme="minorHAnsi"/>
        </w:rPr>
        <w:t>fisher folk</w:t>
      </w:r>
      <w:r w:rsidRPr="00044A63">
        <w:rPr>
          <w:rFonts w:cstheme="minorHAnsi"/>
        </w:rPr>
        <w:t xml:space="preserve"> to improve their livelihoods and access to essential human rights.  In August 20</w:t>
      </w:r>
      <w:r w:rsidR="000E6F3E" w:rsidRPr="00044A63">
        <w:rPr>
          <w:rFonts w:cstheme="minorHAnsi"/>
        </w:rPr>
        <w:t xml:space="preserve">17 I went to Nicaragua to visit </w:t>
      </w:r>
      <w:proofErr w:type="spellStart"/>
      <w:r w:rsidR="000E6F3E" w:rsidRPr="00044A63">
        <w:rPr>
          <w:rFonts w:cstheme="minorHAnsi"/>
        </w:rPr>
        <w:t>Consejo</w:t>
      </w:r>
      <w:proofErr w:type="spellEnd"/>
      <w:r w:rsidR="000E6F3E" w:rsidRPr="00044A63">
        <w:rPr>
          <w:rFonts w:cstheme="minorHAnsi"/>
        </w:rPr>
        <w:t xml:space="preserve"> de Iglesias </w:t>
      </w:r>
      <w:proofErr w:type="spellStart"/>
      <w:r w:rsidR="000E6F3E" w:rsidRPr="00044A63">
        <w:rPr>
          <w:rFonts w:cstheme="minorHAnsi"/>
        </w:rPr>
        <w:t>Evangelicas</w:t>
      </w:r>
      <w:proofErr w:type="spellEnd"/>
      <w:r w:rsidR="000E6F3E" w:rsidRPr="00044A63">
        <w:rPr>
          <w:rFonts w:cstheme="minorHAnsi"/>
        </w:rPr>
        <w:t xml:space="preserve"> Pro </w:t>
      </w:r>
      <w:proofErr w:type="spellStart"/>
      <w:r w:rsidR="000E6F3E" w:rsidRPr="00044A63">
        <w:rPr>
          <w:rFonts w:cstheme="minorHAnsi"/>
        </w:rPr>
        <w:t>Alianza</w:t>
      </w:r>
      <w:proofErr w:type="spellEnd"/>
      <w:r w:rsidR="000E6F3E" w:rsidRPr="00044A63">
        <w:rPr>
          <w:rFonts w:cstheme="minorHAnsi"/>
        </w:rPr>
        <w:t xml:space="preserve"> </w:t>
      </w:r>
      <w:proofErr w:type="spellStart"/>
      <w:r w:rsidR="000E6F3E" w:rsidRPr="00044A63">
        <w:rPr>
          <w:rFonts w:cstheme="minorHAnsi"/>
        </w:rPr>
        <w:t>Denominacional</w:t>
      </w:r>
      <w:proofErr w:type="spellEnd"/>
      <w:r w:rsidR="000E6F3E" w:rsidRPr="00044A63">
        <w:rPr>
          <w:rFonts w:cstheme="minorHAnsi"/>
        </w:rPr>
        <w:t xml:space="preserve"> (CEPAD) </w:t>
      </w:r>
      <w:r w:rsidR="00BC3500" w:rsidRPr="00044A63">
        <w:rPr>
          <w:rFonts w:cstheme="minorHAnsi"/>
        </w:rPr>
        <w:t xml:space="preserve">whom CWS has supported since 1986. </w:t>
      </w:r>
    </w:p>
    <w:p w14:paraId="7D3D1DBE" w14:textId="717D5418" w:rsidR="00D332CC" w:rsidRDefault="00D332CC" w:rsidP="00044A63">
      <w:pPr>
        <w:spacing w:line="240" w:lineRule="auto"/>
        <w:rPr>
          <w:rFonts w:cstheme="minorHAnsi"/>
        </w:rPr>
      </w:pPr>
      <w:r w:rsidRPr="00044A63">
        <w:rPr>
          <w:rFonts w:cstheme="minorHAnsi"/>
        </w:rPr>
        <w:t>Trish Murray, International Programmes Coordinator, visited the Department of Service to Palestinian Refugees</w:t>
      </w:r>
      <w:r w:rsidR="00BD4400">
        <w:rPr>
          <w:rFonts w:cstheme="minorHAnsi"/>
        </w:rPr>
        <w:t xml:space="preserve"> (DSPR)</w:t>
      </w:r>
      <w:r w:rsidRPr="00044A63">
        <w:rPr>
          <w:rFonts w:cstheme="minorHAnsi"/>
        </w:rPr>
        <w:t xml:space="preserve"> working in East Jerusalem, Gaza, Jordan, Lebanon and the West Bank</w:t>
      </w:r>
      <w:r w:rsidR="00C11034">
        <w:rPr>
          <w:rFonts w:cstheme="minorHAnsi"/>
        </w:rPr>
        <w:t>.  The work with Syrian and Palestinian refugees in Jordan and Lebanon is supported by the</w:t>
      </w:r>
      <w:r w:rsidRPr="00044A63">
        <w:rPr>
          <w:rFonts w:cstheme="minorHAnsi"/>
        </w:rPr>
        <w:t xml:space="preserve"> New Zealand Government.</w:t>
      </w:r>
      <w:r w:rsidR="002075A9" w:rsidRPr="00044A63">
        <w:rPr>
          <w:rFonts w:cstheme="minorHAnsi"/>
        </w:rPr>
        <w:t xml:space="preserve">  </w:t>
      </w:r>
      <w:r w:rsidR="00A23A54" w:rsidRPr="00044A63">
        <w:rPr>
          <w:rFonts w:cstheme="minorHAnsi"/>
        </w:rPr>
        <w:t xml:space="preserve"> Trish has also made </w:t>
      </w:r>
      <w:r w:rsidR="00C11034">
        <w:rPr>
          <w:rFonts w:cstheme="minorHAnsi"/>
        </w:rPr>
        <w:t xml:space="preserve">regular </w:t>
      </w:r>
      <w:r w:rsidR="00A23A54" w:rsidRPr="00044A63">
        <w:rPr>
          <w:rFonts w:cstheme="minorHAnsi"/>
        </w:rPr>
        <w:t xml:space="preserve">visits to Tonga </w:t>
      </w:r>
      <w:r w:rsidR="0006375B" w:rsidRPr="00044A63">
        <w:rPr>
          <w:rFonts w:cstheme="minorHAnsi"/>
        </w:rPr>
        <w:t xml:space="preserve">to meet with our Tongan partner, Tonga Community Development Trust Ama Takiloa. </w:t>
      </w:r>
    </w:p>
    <w:p w14:paraId="574E9ABB" w14:textId="33F117B9" w:rsidR="00E7454F" w:rsidRPr="00044A63" w:rsidRDefault="00E7454F" w:rsidP="00044A63">
      <w:pPr>
        <w:spacing w:line="240" w:lineRule="auto"/>
        <w:rPr>
          <w:rFonts w:cstheme="minorHAnsi"/>
        </w:rPr>
      </w:pPr>
      <w:r>
        <w:rPr>
          <w:rFonts w:cstheme="minorHAnsi"/>
        </w:rPr>
        <w:t>Visits to partners are important because it keeps the partnership alive.  We try and visit our partners at least every</w:t>
      </w:r>
      <w:r w:rsidR="00C11034">
        <w:rPr>
          <w:rFonts w:cstheme="minorHAnsi"/>
        </w:rPr>
        <w:t xml:space="preserve"> three to</w:t>
      </w:r>
      <w:r>
        <w:rPr>
          <w:rFonts w:cstheme="minorHAnsi"/>
        </w:rPr>
        <w:t xml:space="preserve"> five years.   CWS supports 28 partners working with some of the most vulnerable communities in 25 countries.  </w:t>
      </w:r>
    </w:p>
    <w:p w14:paraId="53F87A2E" w14:textId="454FC708" w:rsidR="006C191C" w:rsidRPr="00044A63" w:rsidRDefault="006C191C" w:rsidP="00044A63">
      <w:pPr>
        <w:spacing w:line="240" w:lineRule="auto"/>
        <w:rPr>
          <w:rFonts w:cstheme="minorHAnsi"/>
          <w:b/>
        </w:rPr>
      </w:pPr>
      <w:r w:rsidRPr="00044A63">
        <w:rPr>
          <w:rFonts w:cstheme="minorHAnsi"/>
          <w:b/>
        </w:rPr>
        <w:t>Operation Refugee</w:t>
      </w:r>
    </w:p>
    <w:p w14:paraId="4B30EB37" w14:textId="77777777" w:rsidR="00D90703" w:rsidRPr="00044A63" w:rsidRDefault="00D90703" w:rsidP="00044A63">
      <w:pPr>
        <w:spacing w:line="240" w:lineRule="auto"/>
        <w:rPr>
          <w:rFonts w:cstheme="minorHAnsi"/>
        </w:rPr>
      </w:pPr>
      <w:r w:rsidRPr="00044A63">
        <w:rPr>
          <w:rFonts w:cstheme="minorHAnsi"/>
        </w:rPr>
        <w:t xml:space="preserve">The plight of refugees and other displaced people has been top of the CWS agenda.  In its second year, Operation Refugee proved a successful new fundraising initiative for Syrian refugees and an opportunity to focus on our global responsibility for the 65.6 million people who have fled their homes.   </w:t>
      </w:r>
    </w:p>
    <w:p w14:paraId="38B7AEDA" w14:textId="3C6316AD" w:rsidR="002075A9" w:rsidRPr="00044A63" w:rsidRDefault="00D90703" w:rsidP="00044A63">
      <w:pPr>
        <w:spacing w:line="240" w:lineRule="auto"/>
        <w:rPr>
          <w:rFonts w:cstheme="minorHAnsi"/>
        </w:rPr>
      </w:pPr>
      <w:r w:rsidRPr="00044A63">
        <w:rPr>
          <w:rFonts w:cstheme="minorHAnsi"/>
        </w:rPr>
        <w:t xml:space="preserve">In 2017 Operation Refugee raised $55,000, a 67% increase on the previous year.  </w:t>
      </w:r>
      <w:r w:rsidR="002075A9" w:rsidRPr="00044A63">
        <w:rPr>
          <w:rFonts w:cstheme="minorHAnsi"/>
        </w:rPr>
        <w:t xml:space="preserve">140 people took part in the two or five day challenge to raise funds for Syrian refugees.  43% of participants were under 20 years of age.  </w:t>
      </w:r>
      <w:r w:rsidR="00A23A54" w:rsidRPr="00044A63">
        <w:rPr>
          <w:rFonts w:cstheme="minorHAnsi"/>
        </w:rPr>
        <w:t xml:space="preserve">The </w:t>
      </w:r>
      <w:r w:rsidR="002075A9" w:rsidRPr="00044A63">
        <w:rPr>
          <w:rFonts w:cstheme="minorHAnsi"/>
        </w:rPr>
        <w:t xml:space="preserve">Auckland Cathedral entered a </w:t>
      </w:r>
      <w:r w:rsidR="00BD4400">
        <w:rPr>
          <w:rFonts w:cstheme="minorHAnsi"/>
        </w:rPr>
        <w:t xml:space="preserve">very successful </w:t>
      </w:r>
      <w:r w:rsidR="002075A9" w:rsidRPr="00044A63">
        <w:rPr>
          <w:rFonts w:cstheme="minorHAnsi"/>
        </w:rPr>
        <w:t>team</w:t>
      </w:r>
      <w:r w:rsidR="00BD4400">
        <w:rPr>
          <w:rFonts w:cstheme="minorHAnsi"/>
        </w:rPr>
        <w:t>.  F</w:t>
      </w:r>
      <w:r w:rsidR="00423948" w:rsidRPr="00044A63">
        <w:rPr>
          <w:rFonts w:cstheme="minorHAnsi"/>
        </w:rPr>
        <w:t xml:space="preserve">or the first time </w:t>
      </w:r>
      <w:r w:rsidR="00BD4400">
        <w:rPr>
          <w:rFonts w:cstheme="minorHAnsi"/>
        </w:rPr>
        <w:t xml:space="preserve">several </w:t>
      </w:r>
      <w:r w:rsidR="00423948" w:rsidRPr="00044A63">
        <w:rPr>
          <w:rFonts w:cstheme="minorHAnsi"/>
        </w:rPr>
        <w:t>schools took part</w:t>
      </w:r>
      <w:r w:rsidR="00A86B25">
        <w:rPr>
          <w:rFonts w:cstheme="minorHAnsi"/>
        </w:rPr>
        <w:t>, these included both Church and State schools</w:t>
      </w:r>
      <w:r w:rsidR="00BD4400">
        <w:rPr>
          <w:rFonts w:cstheme="minorHAnsi"/>
        </w:rPr>
        <w:t>.</w:t>
      </w:r>
      <w:r w:rsidR="00C72696" w:rsidRPr="00044A63">
        <w:rPr>
          <w:rFonts w:cstheme="minorHAnsi"/>
        </w:rPr>
        <w:t xml:space="preserve">   </w:t>
      </w:r>
    </w:p>
    <w:p w14:paraId="21950F74" w14:textId="3EE94987" w:rsidR="00C72696" w:rsidRPr="00044A63" w:rsidRDefault="00E970FE" w:rsidP="00044A63">
      <w:pPr>
        <w:spacing w:line="240" w:lineRule="auto"/>
        <w:rPr>
          <w:rFonts w:cstheme="minorHAnsi"/>
        </w:rPr>
      </w:pPr>
      <w:r w:rsidRPr="00044A63">
        <w:rPr>
          <w:rFonts w:cstheme="minorHAnsi"/>
        </w:rPr>
        <w:t xml:space="preserve">The funds </w:t>
      </w:r>
      <w:r w:rsidR="00BD4400">
        <w:rPr>
          <w:rFonts w:cstheme="minorHAnsi"/>
        </w:rPr>
        <w:t>raised support DSPR’s</w:t>
      </w:r>
      <w:r w:rsidRPr="00044A63">
        <w:rPr>
          <w:rFonts w:cstheme="minorHAnsi"/>
        </w:rPr>
        <w:t xml:space="preserve"> work with Syrian Refugees in Jordan and Lebanon.  </w:t>
      </w:r>
      <w:r w:rsidR="00812201" w:rsidRPr="00044A63">
        <w:rPr>
          <w:rFonts w:cstheme="minorHAnsi"/>
        </w:rPr>
        <w:t>CWS ha</w:t>
      </w:r>
      <w:r w:rsidR="00D90703" w:rsidRPr="00044A63">
        <w:rPr>
          <w:rFonts w:cstheme="minorHAnsi"/>
        </w:rPr>
        <w:t>s</w:t>
      </w:r>
      <w:r w:rsidR="00812201" w:rsidRPr="00044A63">
        <w:rPr>
          <w:rFonts w:cstheme="minorHAnsi"/>
        </w:rPr>
        <w:t xml:space="preserve"> received two significant grants f</w:t>
      </w:r>
      <w:r w:rsidR="00711F34" w:rsidRPr="00044A63">
        <w:rPr>
          <w:rFonts w:cstheme="minorHAnsi"/>
        </w:rPr>
        <w:t>rom</w:t>
      </w:r>
      <w:r w:rsidR="00812201" w:rsidRPr="00044A63">
        <w:rPr>
          <w:rFonts w:cstheme="minorHAnsi"/>
        </w:rPr>
        <w:t xml:space="preserve"> the Government for </w:t>
      </w:r>
      <w:r w:rsidR="00D90703" w:rsidRPr="00044A63">
        <w:rPr>
          <w:rFonts w:cstheme="minorHAnsi"/>
        </w:rPr>
        <w:t xml:space="preserve">this work.  </w:t>
      </w:r>
      <w:r w:rsidR="00C72696" w:rsidRPr="00044A63">
        <w:rPr>
          <w:rFonts w:cstheme="minorHAnsi"/>
        </w:rPr>
        <w:t xml:space="preserve"> </w:t>
      </w:r>
    </w:p>
    <w:p w14:paraId="23F999FF" w14:textId="213CB95E" w:rsidR="00711F34" w:rsidRPr="00044A63" w:rsidRDefault="00C72696" w:rsidP="00044A63">
      <w:pPr>
        <w:spacing w:line="240" w:lineRule="auto"/>
        <w:rPr>
          <w:rFonts w:cstheme="minorHAnsi"/>
        </w:rPr>
      </w:pPr>
      <w:r w:rsidRPr="00044A63">
        <w:rPr>
          <w:rFonts w:cstheme="minorHAnsi"/>
        </w:rPr>
        <w:t xml:space="preserve">Operation Refugee won </w:t>
      </w:r>
      <w:r w:rsidR="00D45A83">
        <w:rPr>
          <w:rFonts w:cstheme="minorHAnsi"/>
        </w:rPr>
        <w:t xml:space="preserve">two </w:t>
      </w:r>
      <w:r w:rsidRPr="00044A63">
        <w:rPr>
          <w:rFonts w:cstheme="minorHAnsi"/>
        </w:rPr>
        <w:t xml:space="preserve">New Zealand </w:t>
      </w:r>
      <w:r w:rsidR="00C05C8C">
        <w:rPr>
          <w:rFonts w:cstheme="minorHAnsi"/>
        </w:rPr>
        <w:t xml:space="preserve">Fundraising </w:t>
      </w:r>
      <w:r w:rsidRPr="00044A63">
        <w:rPr>
          <w:rFonts w:cstheme="minorHAnsi"/>
        </w:rPr>
        <w:t xml:space="preserve">Institute </w:t>
      </w:r>
      <w:r w:rsidR="00D45A83">
        <w:rPr>
          <w:rFonts w:cstheme="minorHAnsi"/>
        </w:rPr>
        <w:t xml:space="preserve">awards. The </w:t>
      </w:r>
      <w:r w:rsidRPr="00044A63">
        <w:rPr>
          <w:rFonts w:cstheme="minorHAnsi"/>
        </w:rPr>
        <w:t>Premier Award for Excellence in Fundraising in 201</w:t>
      </w:r>
      <w:r w:rsidR="00911812">
        <w:rPr>
          <w:rFonts w:cstheme="minorHAnsi"/>
        </w:rPr>
        <w:t>7</w:t>
      </w:r>
      <w:r w:rsidR="00D45A83">
        <w:rPr>
          <w:rFonts w:cstheme="minorHAnsi"/>
        </w:rPr>
        <w:t xml:space="preserve"> and</w:t>
      </w:r>
      <w:r w:rsidR="00911812">
        <w:rPr>
          <w:rFonts w:cstheme="minorHAnsi"/>
        </w:rPr>
        <w:t xml:space="preserve"> an</w:t>
      </w:r>
      <w:r w:rsidR="00911812" w:rsidRPr="00911812">
        <w:rPr>
          <w:rFonts w:cstheme="minorHAnsi"/>
        </w:rPr>
        <w:t> Award for Excellence in Fundraising Events 2017</w:t>
      </w:r>
      <w:r w:rsidR="00BD4400">
        <w:rPr>
          <w:rFonts w:cstheme="minorHAnsi"/>
        </w:rPr>
        <w:t>.</w:t>
      </w:r>
    </w:p>
    <w:p w14:paraId="70922680" w14:textId="48A77B60" w:rsidR="00DF4DC9" w:rsidRDefault="00C72696" w:rsidP="00044A63">
      <w:pPr>
        <w:spacing w:line="240" w:lineRule="auto"/>
        <w:rPr>
          <w:rFonts w:cstheme="minorHAnsi"/>
        </w:rPr>
      </w:pPr>
      <w:r w:rsidRPr="00044A63">
        <w:rPr>
          <w:rFonts w:cstheme="minorHAnsi"/>
        </w:rPr>
        <w:lastRenderedPageBreak/>
        <w:t>Operation Refugee will be held in 2018 from the</w:t>
      </w:r>
      <w:r w:rsidR="00AC53B3">
        <w:rPr>
          <w:rFonts w:cstheme="minorHAnsi"/>
        </w:rPr>
        <w:t xml:space="preserve"> </w:t>
      </w:r>
      <w:r w:rsidR="00BD4400">
        <w:rPr>
          <w:rFonts w:cstheme="minorHAnsi"/>
        </w:rPr>
        <w:t>16-20 June</w:t>
      </w:r>
      <w:r w:rsidR="001743B5">
        <w:rPr>
          <w:rFonts w:cstheme="minorHAnsi"/>
        </w:rPr>
        <w:t>.  We encourage churches, individuals, schools and youth group to be part of the lifeline to Syrian refugees.  P</w:t>
      </w:r>
      <w:r w:rsidRPr="00044A63">
        <w:rPr>
          <w:rFonts w:cstheme="minorHAnsi"/>
        </w:rPr>
        <w:t xml:space="preserve">lease contact David Lawson (Relationships Coordinator) </w:t>
      </w:r>
      <w:hyperlink r:id="rId8" w:history="1">
        <w:r w:rsidRPr="00044A63">
          <w:rPr>
            <w:rStyle w:val="Hyperlink"/>
            <w:rFonts w:cstheme="minorHAnsi"/>
          </w:rPr>
          <w:t>david.lawson@cws.org.nz</w:t>
        </w:r>
      </w:hyperlink>
      <w:r w:rsidRPr="00044A63">
        <w:rPr>
          <w:rFonts w:cstheme="minorHAnsi"/>
        </w:rPr>
        <w:t xml:space="preserve"> </w:t>
      </w:r>
      <w:r w:rsidR="001743B5">
        <w:rPr>
          <w:rFonts w:cstheme="minorHAnsi"/>
        </w:rPr>
        <w:t>for more information on this year’s challenge</w:t>
      </w:r>
      <w:r w:rsidRPr="00044A63">
        <w:rPr>
          <w:rFonts w:cstheme="minorHAnsi"/>
        </w:rPr>
        <w:t xml:space="preserve">.  </w:t>
      </w:r>
    </w:p>
    <w:p w14:paraId="1F0DDAB0" w14:textId="5C723A0E" w:rsidR="00D45A83" w:rsidRPr="00D45A83" w:rsidRDefault="00D45A83" w:rsidP="00044A63">
      <w:pPr>
        <w:spacing w:line="240" w:lineRule="auto"/>
        <w:rPr>
          <w:rFonts w:cstheme="minorHAnsi"/>
          <w:b/>
        </w:rPr>
      </w:pPr>
      <w:r w:rsidRPr="00D45A83">
        <w:rPr>
          <w:rFonts w:cstheme="minorHAnsi"/>
          <w:b/>
        </w:rPr>
        <w:t xml:space="preserve">UN Security Council Resolution 2334 </w:t>
      </w:r>
    </w:p>
    <w:p w14:paraId="706DAC70" w14:textId="5DF60B1E" w:rsidR="00711F34" w:rsidRPr="00044A63" w:rsidRDefault="00711F34" w:rsidP="00044A63">
      <w:pPr>
        <w:spacing w:line="240" w:lineRule="auto"/>
        <w:rPr>
          <w:rFonts w:cstheme="minorHAnsi"/>
          <w:color w:val="423518"/>
        </w:rPr>
      </w:pPr>
      <w:r w:rsidRPr="00044A63">
        <w:rPr>
          <w:rFonts w:cstheme="minorHAnsi"/>
        </w:rPr>
        <w:t xml:space="preserve">At the conclusion of New Zealand’s term on the United Nations Security Council, </w:t>
      </w:r>
      <w:r w:rsidR="006C191C" w:rsidRPr="00044A63">
        <w:rPr>
          <w:rFonts w:cstheme="minorHAnsi"/>
        </w:rPr>
        <w:t xml:space="preserve">in December 2017, </w:t>
      </w:r>
      <w:r w:rsidRPr="00044A63">
        <w:rPr>
          <w:rFonts w:cstheme="minorHAnsi"/>
        </w:rPr>
        <w:t xml:space="preserve">CWS welcomed the passage of </w:t>
      </w:r>
      <w:r w:rsidRPr="00044A63">
        <w:rPr>
          <w:rFonts w:cstheme="minorHAnsi"/>
          <w:color w:val="423518"/>
        </w:rPr>
        <w:t xml:space="preserve">UN Security Council Resolution 2334 which condemned Israeli settlements as ‘a flagrant violation of international law’ and reminded the international community of the need for increasing efforts for peace in the Middle East.  In a letter to then Foreign Minister Murray McCully, I passed on a message from Constantine Dabbagh retired executive director of </w:t>
      </w:r>
      <w:r w:rsidR="00FB0E38">
        <w:rPr>
          <w:rFonts w:cstheme="minorHAnsi"/>
          <w:color w:val="423518"/>
        </w:rPr>
        <w:t>DSPR</w:t>
      </w:r>
      <w:r w:rsidRPr="00044A63">
        <w:rPr>
          <w:rFonts w:cstheme="minorHAnsi"/>
          <w:color w:val="423518"/>
        </w:rPr>
        <w:t xml:space="preserve"> Gaza.  Constantine wrote in ‘appreciation and gratitude … for the firm stand of New Zealand… on the issue of the illegal establishment of Israeli settlements in the Occupied Palestinian territories’</w:t>
      </w:r>
      <w:r w:rsidR="006D7C3C">
        <w:rPr>
          <w:rFonts w:cstheme="minorHAnsi"/>
          <w:color w:val="423518"/>
        </w:rPr>
        <w:t xml:space="preserve"> and the need to uphold previous UN resolutions as a basis for long term peace</w:t>
      </w:r>
      <w:r w:rsidRPr="00044A63">
        <w:rPr>
          <w:rFonts w:cstheme="minorHAnsi"/>
          <w:color w:val="423518"/>
        </w:rPr>
        <w:t xml:space="preserve">.   </w:t>
      </w:r>
    </w:p>
    <w:p w14:paraId="3A69F8A8" w14:textId="23514F99" w:rsidR="00D52497" w:rsidRPr="00044A63" w:rsidRDefault="00D52497" w:rsidP="00044A63">
      <w:pPr>
        <w:spacing w:line="240" w:lineRule="auto"/>
        <w:rPr>
          <w:rFonts w:cstheme="minorHAnsi"/>
          <w:b/>
          <w:color w:val="423518"/>
        </w:rPr>
      </w:pPr>
      <w:r w:rsidRPr="00044A63">
        <w:rPr>
          <w:rFonts w:cstheme="minorHAnsi"/>
          <w:b/>
          <w:color w:val="423518"/>
        </w:rPr>
        <w:t xml:space="preserve">Sustainable Development Goals (SDGs) </w:t>
      </w:r>
    </w:p>
    <w:p w14:paraId="7A9B7826" w14:textId="6D0160CC" w:rsidR="00D52497" w:rsidRPr="00044A63" w:rsidRDefault="00D52497" w:rsidP="00044A63">
      <w:pPr>
        <w:suppressAutoHyphens/>
        <w:spacing w:before="40" w:after="40" w:line="240" w:lineRule="auto"/>
        <w:rPr>
          <w:rFonts w:cstheme="minorHAnsi"/>
        </w:rPr>
      </w:pPr>
      <w:r w:rsidRPr="00044A63">
        <w:rPr>
          <w:rFonts w:cstheme="minorHAnsi"/>
        </w:rPr>
        <w:t xml:space="preserve">I </w:t>
      </w:r>
      <w:r w:rsidR="00A60862">
        <w:rPr>
          <w:rFonts w:cstheme="minorHAnsi"/>
        </w:rPr>
        <w:t xml:space="preserve">met </w:t>
      </w:r>
      <w:r w:rsidRPr="00044A63">
        <w:rPr>
          <w:rFonts w:cstheme="minorHAnsi"/>
        </w:rPr>
        <w:t xml:space="preserve">with representatives of most </w:t>
      </w:r>
      <w:r w:rsidR="006D7C3C">
        <w:rPr>
          <w:rFonts w:cstheme="minorHAnsi"/>
        </w:rPr>
        <w:t>New Zealand p</w:t>
      </w:r>
      <w:r w:rsidR="006D7C3C" w:rsidRPr="00044A63">
        <w:rPr>
          <w:rFonts w:cstheme="minorHAnsi"/>
        </w:rPr>
        <w:t xml:space="preserve">olitical </w:t>
      </w:r>
      <w:r w:rsidR="006D7C3C">
        <w:rPr>
          <w:rFonts w:cstheme="minorHAnsi"/>
        </w:rPr>
        <w:t>p</w:t>
      </w:r>
      <w:r w:rsidR="006D7C3C" w:rsidRPr="00044A63">
        <w:rPr>
          <w:rFonts w:cstheme="minorHAnsi"/>
        </w:rPr>
        <w:t xml:space="preserve">arties </w:t>
      </w:r>
      <w:r w:rsidRPr="00044A63">
        <w:rPr>
          <w:rFonts w:cstheme="minorHAnsi"/>
        </w:rPr>
        <w:t>to discuss the Sustainable Development Goals (SDGs)</w:t>
      </w:r>
      <w:r w:rsidR="006D7C3C">
        <w:rPr>
          <w:rFonts w:cstheme="minorHAnsi"/>
        </w:rPr>
        <w:t>, agreed at the 2015 General Assembly of the United Nations</w:t>
      </w:r>
      <w:r w:rsidRPr="00044A63">
        <w:rPr>
          <w:rFonts w:cstheme="minorHAnsi"/>
        </w:rPr>
        <w:t>.  The seventeen goals build on the Millennium Development Goals (MDGs)</w:t>
      </w:r>
      <w:r w:rsidR="006D7C3C">
        <w:rPr>
          <w:rFonts w:cstheme="minorHAnsi"/>
        </w:rPr>
        <w:t xml:space="preserve"> and form the 2030 Agenda for Sustainable Development</w:t>
      </w:r>
      <w:r w:rsidR="00D45A83">
        <w:rPr>
          <w:rFonts w:cstheme="minorHAnsi"/>
        </w:rPr>
        <w:t xml:space="preserve">. </w:t>
      </w:r>
      <w:r w:rsidRPr="00044A63">
        <w:rPr>
          <w:rFonts w:cstheme="minorHAnsi"/>
        </w:rPr>
        <w:t xml:space="preserve"> The MDGs halved the number of people living in poverty and gave 2.6 billion people access to improved drinking water.  The</w:t>
      </w:r>
      <w:r w:rsidR="006D7C3C">
        <w:rPr>
          <w:rFonts w:cstheme="minorHAnsi"/>
        </w:rPr>
        <w:t xml:space="preserve"> </w:t>
      </w:r>
      <w:r w:rsidRPr="00044A63">
        <w:rPr>
          <w:rFonts w:cstheme="minorHAnsi"/>
        </w:rPr>
        <w:t xml:space="preserve">SDGs </w:t>
      </w:r>
      <w:r w:rsidR="006D7C3C">
        <w:rPr>
          <w:rFonts w:cstheme="minorHAnsi"/>
        </w:rPr>
        <w:t>apply to</w:t>
      </w:r>
      <w:r w:rsidRPr="00044A63">
        <w:rPr>
          <w:rFonts w:cstheme="minorHAnsi"/>
        </w:rPr>
        <w:t xml:space="preserve"> developed and developing countries.  Victoria University is hosting the inaugural Summit on the Sustainable Development Goals for New Zealand on 23 April 2018.  </w:t>
      </w:r>
    </w:p>
    <w:p w14:paraId="48CDB8FE" w14:textId="77777777" w:rsidR="00D52497" w:rsidRPr="00044A63" w:rsidRDefault="00D52497" w:rsidP="00044A63">
      <w:pPr>
        <w:suppressAutoHyphens/>
        <w:spacing w:before="40" w:after="40" w:line="240" w:lineRule="auto"/>
        <w:rPr>
          <w:rFonts w:cstheme="minorHAnsi"/>
        </w:rPr>
      </w:pPr>
    </w:p>
    <w:p w14:paraId="50C4CF09" w14:textId="395D3BD9" w:rsidR="006C191C" w:rsidRDefault="006C191C" w:rsidP="00044A63">
      <w:pPr>
        <w:suppressAutoHyphens/>
        <w:spacing w:before="40" w:after="40" w:line="240" w:lineRule="auto"/>
        <w:rPr>
          <w:rFonts w:cstheme="minorHAnsi"/>
          <w:b/>
          <w:color w:val="423518"/>
        </w:rPr>
      </w:pPr>
      <w:r w:rsidRPr="00044A63">
        <w:rPr>
          <w:rFonts w:cstheme="minorHAnsi"/>
          <w:b/>
          <w:color w:val="423518"/>
        </w:rPr>
        <w:t xml:space="preserve">Change of Government </w:t>
      </w:r>
    </w:p>
    <w:p w14:paraId="2CF93CCE" w14:textId="77777777" w:rsidR="00C05C8C" w:rsidRDefault="00C05C8C" w:rsidP="00044A63">
      <w:pPr>
        <w:spacing w:line="240" w:lineRule="auto"/>
        <w:rPr>
          <w:rFonts w:cstheme="minorHAnsi"/>
          <w:color w:val="423518"/>
        </w:rPr>
      </w:pPr>
    </w:p>
    <w:p w14:paraId="7837B047" w14:textId="68EB5CF4" w:rsidR="00C72696" w:rsidRPr="00044A63" w:rsidRDefault="006C191C" w:rsidP="00044A63">
      <w:pPr>
        <w:spacing w:line="240" w:lineRule="auto"/>
        <w:rPr>
          <w:rFonts w:cstheme="minorHAnsi"/>
          <w:color w:val="423518"/>
        </w:rPr>
      </w:pPr>
      <w:r w:rsidRPr="00044A63">
        <w:rPr>
          <w:rFonts w:cstheme="minorHAnsi"/>
          <w:color w:val="423518"/>
        </w:rPr>
        <w:t xml:space="preserve">CWS </w:t>
      </w:r>
      <w:r w:rsidR="00D52497" w:rsidRPr="00044A63">
        <w:rPr>
          <w:rFonts w:cstheme="minorHAnsi"/>
          <w:color w:val="423518"/>
        </w:rPr>
        <w:t xml:space="preserve">was </w:t>
      </w:r>
      <w:r w:rsidRPr="00044A63">
        <w:rPr>
          <w:rFonts w:cstheme="minorHAnsi"/>
          <w:color w:val="423518"/>
        </w:rPr>
        <w:t>pleased to see that Labour</w:t>
      </w:r>
      <w:r w:rsidR="00911812">
        <w:rPr>
          <w:rFonts w:cstheme="minorHAnsi"/>
          <w:color w:val="423518"/>
        </w:rPr>
        <w:t xml:space="preserve">, </w:t>
      </w:r>
      <w:r w:rsidR="00256FF6">
        <w:rPr>
          <w:rFonts w:cstheme="minorHAnsi"/>
          <w:color w:val="423518"/>
        </w:rPr>
        <w:t xml:space="preserve">The </w:t>
      </w:r>
      <w:r w:rsidR="00911812">
        <w:rPr>
          <w:rFonts w:cstheme="minorHAnsi"/>
          <w:color w:val="423518"/>
        </w:rPr>
        <w:t xml:space="preserve">Greens and New Zealand First </w:t>
      </w:r>
      <w:r w:rsidRPr="00044A63">
        <w:rPr>
          <w:rFonts w:cstheme="minorHAnsi"/>
          <w:color w:val="423518"/>
        </w:rPr>
        <w:t xml:space="preserve">specify that poverty reduction </w:t>
      </w:r>
      <w:r w:rsidR="00C72696" w:rsidRPr="00044A63">
        <w:rPr>
          <w:rFonts w:cstheme="minorHAnsi"/>
          <w:color w:val="423518"/>
        </w:rPr>
        <w:t xml:space="preserve">would </w:t>
      </w:r>
      <w:r w:rsidRPr="00044A63">
        <w:rPr>
          <w:rFonts w:cstheme="minorHAnsi"/>
          <w:color w:val="423518"/>
        </w:rPr>
        <w:t xml:space="preserve">become the focus of New Zealand’s aid </w:t>
      </w:r>
      <w:r w:rsidRPr="001743B5">
        <w:rPr>
          <w:rFonts w:cstheme="minorHAnsi"/>
          <w:color w:val="423518"/>
        </w:rPr>
        <w:t>vote</w:t>
      </w:r>
      <w:r w:rsidR="006D7C3C" w:rsidRPr="001743B5">
        <w:rPr>
          <w:rFonts w:cstheme="minorHAnsi"/>
          <w:color w:val="423518"/>
        </w:rPr>
        <w:t xml:space="preserve"> in their party platforms</w:t>
      </w:r>
      <w:r w:rsidR="001743B5">
        <w:rPr>
          <w:rFonts w:cstheme="minorHAnsi"/>
          <w:color w:val="423518"/>
        </w:rPr>
        <w:t xml:space="preserve"> - a</w:t>
      </w:r>
      <w:r w:rsidRPr="00044A63">
        <w:rPr>
          <w:rFonts w:cstheme="minorHAnsi"/>
          <w:color w:val="423518"/>
        </w:rPr>
        <w:t xml:space="preserve"> much welcomed change from the previous government’s narrow focus on economic development.  </w:t>
      </w:r>
      <w:r w:rsidR="00C72696" w:rsidRPr="00044A63">
        <w:rPr>
          <w:rFonts w:cstheme="minorHAnsi"/>
          <w:color w:val="423518"/>
        </w:rPr>
        <w:t>The change of focus is in line with the Sustainable Development Goals</w:t>
      </w:r>
      <w:r w:rsidR="008F22CE" w:rsidRPr="00044A63">
        <w:rPr>
          <w:rFonts w:cstheme="minorHAnsi"/>
          <w:color w:val="423518"/>
        </w:rPr>
        <w:t xml:space="preserve">:  Goal One is No Poverty. </w:t>
      </w:r>
      <w:r w:rsidR="00C72696" w:rsidRPr="00044A63">
        <w:rPr>
          <w:rFonts w:cstheme="minorHAnsi"/>
          <w:color w:val="423518"/>
        </w:rPr>
        <w:t xml:space="preserve"> </w:t>
      </w:r>
    </w:p>
    <w:p w14:paraId="60C090E9" w14:textId="7C9C8127" w:rsidR="008F22CE" w:rsidRPr="00044A63" w:rsidRDefault="008F22CE" w:rsidP="00044A63">
      <w:pPr>
        <w:spacing w:line="240" w:lineRule="auto"/>
        <w:rPr>
          <w:rFonts w:cstheme="minorHAnsi"/>
        </w:rPr>
      </w:pPr>
      <w:r w:rsidRPr="00044A63">
        <w:rPr>
          <w:rFonts w:cstheme="minorHAnsi"/>
          <w:color w:val="423518"/>
        </w:rPr>
        <w:t xml:space="preserve">We have written to the </w:t>
      </w:r>
      <w:r w:rsidR="006C191C" w:rsidRPr="00044A63">
        <w:rPr>
          <w:rFonts w:cstheme="minorHAnsi"/>
          <w:color w:val="423518"/>
        </w:rPr>
        <w:t xml:space="preserve">Deputy Prime Minister and </w:t>
      </w:r>
      <w:r w:rsidR="00CD60D8" w:rsidRPr="00044A63">
        <w:rPr>
          <w:rFonts w:cstheme="minorHAnsi"/>
        </w:rPr>
        <w:t>Minister of Foreign Affairs, Rt. Hon Winston Peters.  In the letter we reminded him of his visit to CWS in 2014 and requested that he consider raising the aid vote to 0.3</w:t>
      </w:r>
      <w:r w:rsidR="001743B5">
        <w:rPr>
          <w:rFonts w:cstheme="minorHAnsi"/>
        </w:rPr>
        <w:t xml:space="preserve"> </w:t>
      </w:r>
      <w:r w:rsidR="00CD60D8" w:rsidRPr="00044A63">
        <w:rPr>
          <w:rFonts w:cstheme="minorHAnsi"/>
        </w:rPr>
        <w:t xml:space="preserve">per cent (the level he </w:t>
      </w:r>
      <w:r w:rsidR="001743B5">
        <w:rPr>
          <w:rFonts w:cstheme="minorHAnsi"/>
        </w:rPr>
        <w:t xml:space="preserve">achieved when he was </w:t>
      </w:r>
      <w:r w:rsidR="00CD60D8" w:rsidRPr="00044A63">
        <w:rPr>
          <w:rFonts w:cstheme="minorHAnsi"/>
        </w:rPr>
        <w:t xml:space="preserve">last Foreign Minister) in the short term and eventually to 0.7%.  </w:t>
      </w:r>
      <w:r w:rsidRPr="00044A63">
        <w:rPr>
          <w:rFonts w:cstheme="minorHAnsi"/>
        </w:rPr>
        <w:t xml:space="preserve">Despite massive demands for more humanitarian aid, that level has now fallen to 0.23 per cent of </w:t>
      </w:r>
      <w:r w:rsidR="001743B5">
        <w:rPr>
          <w:rFonts w:cstheme="minorHAnsi"/>
        </w:rPr>
        <w:t>Gross National Income (</w:t>
      </w:r>
      <w:r w:rsidRPr="00044A63">
        <w:rPr>
          <w:rFonts w:cstheme="minorHAnsi"/>
        </w:rPr>
        <w:t>GNI</w:t>
      </w:r>
      <w:r w:rsidR="001743B5">
        <w:rPr>
          <w:rFonts w:cstheme="minorHAnsi"/>
        </w:rPr>
        <w:t>)</w:t>
      </w:r>
      <w:r w:rsidRPr="00044A63">
        <w:rPr>
          <w:rFonts w:cstheme="minorHAnsi"/>
        </w:rPr>
        <w:t xml:space="preserve">, one of its lowest levels ever.  </w:t>
      </w:r>
    </w:p>
    <w:p w14:paraId="02B72309" w14:textId="1B13AE41" w:rsidR="00A60862" w:rsidRDefault="008F22CE" w:rsidP="00044A63">
      <w:pPr>
        <w:spacing w:line="240" w:lineRule="auto"/>
        <w:rPr>
          <w:rFonts w:cstheme="minorHAnsi"/>
        </w:rPr>
      </w:pPr>
      <w:r w:rsidRPr="00044A63">
        <w:rPr>
          <w:rFonts w:cstheme="minorHAnsi"/>
        </w:rPr>
        <w:t xml:space="preserve">In the letter we said that </w:t>
      </w:r>
      <w:r w:rsidR="00D52497" w:rsidRPr="00044A63">
        <w:rPr>
          <w:rFonts w:cstheme="minorHAnsi"/>
        </w:rPr>
        <w:t xml:space="preserve">CWS </w:t>
      </w:r>
      <w:r w:rsidRPr="00044A63">
        <w:rPr>
          <w:rFonts w:cstheme="minorHAnsi"/>
        </w:rPr>
        <w:t>believe</w:t>
      </w:r>
      <w:r w:rsidR="00D52497" w:rsidRPr="00044A63">
        <w:rPr>
          <w:rFonts w:cstheme="minorHAnsi"/>
        </w:rPr>
        <w:t>s</w:t>
      </w:r>
      <w:r w:rsidRPr="00044A63">
        <w:rPr>
          <w:rFonts w:cstheme="minorHAnsi"/>
        </w:rPr>
        <w:t xml:space="preserve"> development assistance should be a separate pillar of our foreign policy alongside defence, security, trade and diplomacy.  In this way, the Ministry can employ people with the specialist skills needed </w:t>
      </w:r>
      <w:r w:rsidR="001743B5">
        <w:rPr>
          <w:rFonts w:cstheme="minorHAnsi"/>
        </w:rPr>
        <w:t>to ensure a strong focus on poverty reduction appropriate to local contexts</w:t>
      </w:r>
      <w:r w:rsidRPr="00044A63">
        <w:rPr>
          <w:rFonts w:cstheme="minorHAnsi"/>
        </w:rPr>
        <w:t xml:space="preserve">.   </w:t>
      </w:r>
    </w:p>
    <w:p w14:paraId="12F16CFF" w14:textId="18FAD667" w:rsidR="00CD60D8" w:rsidRPr="00A60862" w:rsidRDefault="00A60862" w:rsidP="00044A63">
      <w:pPr>
        <w:spacing w:line="240" w:lineRule="auto"/>
        <w:rPr>
          <w:rFonts w:cstheme="minorHAnsi"/>
          <w:b/>
        </w:rPr>
      </w:pPr>
      <w:r w:rsidRPr="00A60862">
        <w:rPr>
          <w:rFonts w:cstheme="minorHAnsi"/>
          <w:b/>
        </w:rPr>
        <w:t xml:space="preserve">CWS as part of the ecumenical movement </w:t>
      </w:r>
      <w:r w:rsidR="008F22CE" w:rsidRPr="00A60862">
        <w:rPr>
          <w:rFonts w:cstheme="minorHAnsi"/>
          <w:b/>
        </w:rPr>
        <w:t xml:space="preserve"> </w:t>
      </w:r>
    </w:p>
    <w:p w14:paraId="2E38FEAC" w14:textId="2704CD4C" w:rsidR="00711F34" w:rsidRPr="00044A63" w:rsidRDefault="00711F34" w:rsidP="00044A63">
      <w:pPr>
        <w:spacing w:line="240" w:lineRule="auto"/>
        <w:rPr>
          <w:rFonts w:cstheme="minorHAnsi"/>
          <w:color w:val="423518"/>
        </w:rPr>
      </w:pPr>
      <w:r w:rsidRPr="00044A63">
        <w:rPr>
          <w:rFonts w:cstheme="minorHAnsi"/>
          <w:color w:val="423518"/>
        </w:rPr>
        <w:t xml:space="preserve">CWS hosted the </w:t>
      </w:r>
      <w:r w:rsidR="00225FBE" w:rsidRPr="00044A63">
        <w:rPr>
          <w:rFonts w:cstheme="minorHAnsi"/>
          <w:color w:val="423518"/>
        </w:rPr>
        <w:t>General Secretary of the World Council of Churches, Rev Dr Olav Fyske Tveit when he visited Christchurch in October 2016.  We also organised a public meeting for Rev. Francois Pihaatae, General Secretary of the Pacific Conference of Churches in November 2016.  He spoke on a number of issues facing the Pacific including climate change and self-determination for West Papua</w:t>
      </w:r>
      <w:r w:rsidR="00EA2E0B" w:rsidRPr="00044A63">
        <w:rPr>
          <w:rFonts w:cstheme="minorHAnsi"/>
          <w:color w:val="423518"/>
        </w:rPr>
        <w:t>.</w:t>
      </w:r>
      <w:r w:rsidR="00225FBE" w:rsidRPr="00044A63">
        <w:rPr>
          <w:rFonts w:cstheme="minorHAnsi"/>
          <w:color w:val="423518"/>
        </w:rPr>
        <w:t xml:space="preserve">  </w:t>
      </w:r>
    </w:p>
    <w:p w14:paraId="23A8BB82" w14:textId="0CE0F10C" w:rsidR="00EA2E0B" w:rsidRDefault="00EA2E0B" w:rsidP="00044A63">
      <w:pPr>
        <w:spacing w:line="240" w:lineRule="auto"/>
        <w:rPr>
          <w:rFonts w:cstheme="minorHAnsi"/>
          <w:color w:val="423518"/>
        </w:rPr>
      </w:pPr>
      <w:r w:rsidRPr="00044A63">
        <w:rPr>
          <w:rFonts w:cstheme="minorHAnsi"/>
          <w:color w:val="423518"/>
        </w:rPr>
        <w:t>CWS is an Observer at the National Dialogue on Christian Unity.</w:t>
      </w:r>
    </w:p>
    <w:p w14:paraId="67825090" w14:textId="6F6BCDD7" w:rsidR="00911812" w:rsidRDefault="00911812" w:rsidP="00044A63">
      <w:pPr>
        <w:spacing w:line="240" w:lineRule="auto"/>
        <w:rPr>
          <w:rFonts w:cstheme="minorHAnsi"/>
          <w:color w:val="423518"/>
        </w:rPr>
      </w:pPr>
      <w:r>
        <w:rPr>
          <w:rFonts w:cstheme="minorHAnsi"/>
          <w:color w:val="423518"/>
        </w:rPr>
        <w:lastRenderedPageBreak/>
        <w:t>CWS is a member of the ACT Alliance (Action by Churches Together)</w:t>
      </w:r>
      <w:r w:rsidR="001743B5">
        <w:rPr>
          <w:rFonts w:cstheme="minorHAnsi"/>
          <w:color w:val="423518"/>
        </w:rPr>
        <w:t xml:space="preserve"> which</w:t>
      </w:r>
      <w:r>
        <w:rPr>
          <w:rFonts w:cstheme="minorHAnsi"/>
          <w:color w:val="423518"/>
        </w:rPr>
        <w:t xml:space="preserve"> is the </w:t>
      </w:r>
      <w:r w:rsidR="001743B5">
        <w:rPr>
          <w:rFonts w:cstheme="minorHAnsi"/>
          <w:color w:val="423518"/>
        </w:rPr>
        <w:t xml:space="preserve">third </w:t>
      </w:r>
      <w:r>
        <w:rPr>
          <w:rFonts w:cstheme="minorHAnsi"/>
          <w:color w:val="423518"/>
        </w:rPr>
        <w:t xml:space="preserve">largest aid and development agency in the world.  </w:t>
      </w:r>
    </w:p>
    <w:p w14:paraId="3EE57CFA" w14:textId="709E74A3" w:rsidR="00911812" w:rsidRPr="000051EB" w:rsidRDefault="00911812" w:rsidP="00044A63">
      <w:pPr>
        <w:spacing w:line="240" w:lineRule="auto"/>
        <w:rPr>
          <w:rFonts w:asciiTheme="majorHAnsi" w:hAnsiTheme="majorHAnsi" w:cstheme="majorHAnsi"/>
          <w:b/>
          <w:color w:val="423518"/>
        </w:rPr>
      </w:pPr>
      <w:r w:rsidRPr="00911812">
        <w:rPr>
          <w:rFonts w:cstheme="minorHAnsi"/>
          <w:b/>
          <w:color w:val="423518"/>
        </w:rPr>
        <w:t xml:space="preserve">Income </w:t>
      </w:r>
    </w:p>
    <w:p w14:paraId="45EFAE90" w14:textId="15C49FED" w:rsidR="00225FBE" w:rsidRDefault="00B865C1" w:rsidP="00044A63">
      <w:pPr>
        <w:spacing w:line="240" w:lineRule="auto"/>
        <w:rPr>
          <w:rFonts w:cstheme="minorHAnsi"/>
          <w:color w:val="423518"/>
        </w:rPr>
      </w:pPr>
      <w:r w:rsidRPr="00044A63">
        <w:rPr>
          <w:rFonts w:cstheme="minorHAnsi"/>
          <w:color w:val="423518"/>
        </w:rPr>
        <w:t>The Christmas Appeal continues to be our major fundraiser and in 2016 it exceeded budget.  Many thanks to Rev Carole Hughes for preparing the worship resources for the 2016 Appeal</w:t>
      </w:r>
      <w:r w:rsidR="001743B5">
        <w:rPr>
          <w:rFonts w:cstheme="minorHAnsi"/>
          <w:color w:val="423518"/>
        </w:rPr>
        <w:t xml:space="preserve"> and to all churches and individuals who continue to support this vital fundraising effort</w:t>
      </w:r>
      <w:r w:rsidRPr="00044A63">
        <w:rPr>
          <w:rFonts w:cstheme="minorHAnsi"/>
          <w:color w:val="423518"/>
        </w:rPr>
        <w:t xml:space="preserve">.  In 2017 CWS established a Legacy Fund to channel </w:t>
      </w:r>
      <w:r w:rsidR="001743B5">
        <w:rPr>
          <w:rFonts w:cstheme="minorHAnsi"/>
          <w:color w:val="423518"/>
        </w:rPr>
        <w:t xml:space="preserve">earmarked </w:t>
      </w:r>
      <w:r w:rsidRPr="00044A63">
        <w:rPr>
          <w:rFonts w:cstheme="minorHAnsi"/>
          <w:color w:val="423518"/>
        </w:rPr>
        <w:t>donations and bequests to increase interest income for CWS</w:t>
      </w:r>
      <w:r w:rsidR="001743B5">
        <w:rPr>
          <w:rFonts w:cstheme="minorHAnsi"/>
          <w:color w:val="423518"/>
        </w:rPr>
        <w:t>’s</w:t>
      </w:r>
      <w:r w:rsidRPr="00044A63">
        <w:rPr>
          <w:rFonts w:cstheme="minorHAnsi"/>
          <w:color w:val="423518"/>
        </w:rPr>
        <w:t xml:space="preserve"> programme around the world</w:t>
      </w:r>
      <w:r w:rsidR="001743B5">
        <w:rPr>
          <w:rFonts w:cstheme="minorHAnsi"/>
          <w:color w:val="423518"/>
        </w:rPr>
        <w:t>, which in turn guarantees support for our partners.</w:t>
      </w:r>
      <w:r w:rsidRPr="00044A63">
        <w:rPr>
          <w:rFonts w:cstheme="minorHAnsi"/>
          <w:color w:val="423518"/>
        </w:rPr>
        <w:t xml:space="preserve"> </w:t>
      </w:r>
    </w:p>
    <w:p w14:paraId="3ED65AA3" w14:textId="3A8C7AA9" w:rsidR="00A60862" w:rsidRPr="00A60862" w:rsidRDefault="00A60862" w:rsidP="00044A63">
      <w:pPr>
        <w:spacing w:line="240" w:lineRule="auto"/>
        <w:rPr>
          <w:rFonts w:cstheme="minorHAnsi"/>
          <w:b/>
          <w:color w:val="423518"/>
        </w:rPr>
      </w:pPr>
      <w:r w:rsidRPr="00A60862">
        <w:rPr>
          <w:rFonts w:cstheme="minorHAnsi"/>
          <w:b/>
          <w:color w:val="423518"/>
        </w:rPr>
        <w:t xml:space="preserve">Governance </w:t>
      </w:r>
    </w:p>
    <w:p w14:paraId="36829CD7" w14:textId="1D1D4416" w:rsidR="00B865C1" w:rsidRDefault="00B865C1" w:rsidP="00044A63">
      <w:pPr>
        <w:spacing w:line="240" w:lineRule="auto"/>
        <w:rPr>
          <w:rFonts w:cstheme="minorHAnsi"/>
          <w:color w:val="423518"/>
        </w:rPr>
      </w:pPr>
      <w:r w:rsidRPr="00044A63">
        <w:rPr>
          <w:rFonts w:cstheme="minorHAnsi"/>
          <w:color w:val="423518"/>
        </w:rPr>
        <w:t xml:space="preserve">Long serving Board member Graeme Nicholas retired after 13 years on the Board. </w:t>
      </w:r>
      <w:r w:rsidR="001743B5">
        <w:rPr>
          <w:rFonts w:cstheme="minorHAnsi"/>
          <w:color w:val="423518"/>
        </w:rPr>
        <w:t xml:space="preserve"> In the current year,</w:t>
      </w:r>
      <w:r w:rsidRPr="00044A63">
        <w:rPr>
          <w:rFonts w:cstheme="minorHAnsi"/>
          <w:color w:val="423518"/>
        </w:rPr>
        <w:t xml:space="preserve"> </w:t>
      </w:r>
      <w:r w:rsidR="00D26E05" w:rsidRPr="00044A63">
        <w:rPr>
          <w:rFonts w:cstheme="minorHAnsi"/>
          <w:color w:val="423518"/>
        </w:rPr>
        <w:t>Claire Hart, Rev Dr Jenny Dawson</w:t>
      </w:r>
      <w:r w:rsidR="00B17C15" w:rsidRPr="00044A63">
        <w:rPr>
          <w:rFonts w:cstheme="minorHAnsi"/>
          <w:color w:val="423518"/>
        </w:rPr>
        <w:t xml:space="preserve">, </w:t>
      </w:r>
      <w:r w:rsidR="00D26E05" w:rsidRPr="00044A63">
        <w:rPr>
          <w:rFonts w:cstheme="minorHAnsi"/>
          <w:color w:val="423518"/>
        </w:rPr>
        <w:t xml:space="preserve">Ian Lothian </w:t>
      </w:r>
      <w:r w:rsidR="00B17C15" w:rsidRPr="00044A63">
        <w:rPr>
          <w:rFonts w:cstheme="minorHAnsi"/>
          <w:color w:val="423518"/>
        </w:rPr>
        <w:t xml:space="preserve">and Tara Tautari </w:t>
      </w:r>
      <w:r w:rsidR="00CD60D8" w:rsidRPr="00044A63">
        <w:rPr>
          <w:rFonts w:cstheme="minorHAnsi"/>
          <w:color w:val="423518"/>
        </w:rPr>
        <w:t xml:space="preserve">have been appointed </w:t>
      </w:r>
      <w:r w:rsidR="00D26E05" w:rsidRPr="00044A63">
        <w:rPr>
          <w:rFonts w:cstheme="minorHAnsi"/>
          <w:color w:val="423518"/>
        </w:rPr>
        <w:t xml:space="preserve">to the Board.  Claire has since been elected Board Chair.  Edwin Boyce, </w:t>
      </w:r>
      <w:r w:rsidR="004D054D" w:rsidRPr="00044A63">
        <w:rPr>
          <w:rFonts w:cstheme="minorHAnsi"/>
          <w:color w:val="423518"/>
        </w:rPr>
        <w:t xml:space="preserve">Christchurch </w:t>
      </w:r>
      <w:r w:rsidR="00B17C15" w:rsidRPr="00044A63">
        <w:rPr>
          <w:rFonts w:cstheme="minorHAnsi"/>
          <w:color w:val="423518"/>
        </w:rPr>
        <w:t xml:space="preserve">Diocesan and Anglican Centre Manager, joined the Finance Committee.  </w:t>
      </w:r>
    </w:p>
    <w:p w14:paraId="15B8EF97" w14:textId="3029A8F0" w:rsidR="00C05C8C" w:rsidRPr="00C05C8C" w:rsidRDefault="00C05C8C" w:rsidP="00044A63">
      <w:pPr>
        <w:spacing w:line="240" w:lineRule="auto"/>
        <w:rPr>
          <w:rFonts w:cstheme="minorHAnsi"/>
          <w:b/>
          <w:color w:val="423518"/>
        </w:rPr>
      </w:pPr>
      <w:r w:rsidRPr="00C05C8C">
        <w:rPr>
          <w:rFonts w:cstheme="minorHAnsi"/>
          <w:b/>
          <w:color w:val="423518"/>
        </w:rPr>
        <w:t xml:space="preserve">Conclusion </w:t>
      </w:r>
    </w:p>
    <w:p w14:paraId="2750BA2E" w14:textId="094F0024" w:rsidR="009D64F1" w:rsidRPr="00044A63" w:rsidRDefault="009D64F1" w:rsidP="00044A63">
      <w:pPr>
        <w:spacing w:after="0" w:line="240" w:lineRule="auto"/>
        <w:rPr>
          <w:rFonts w:cstheme="minorHAnsi"/>
        </w:rPr>
      </w:pPr>
      <w:r w:rsidRPr="00044A63">
        <w:rPr>
          <w:rFonts w:cstheme="minorHAnsi"/>
        </w:rPr>
        <w:t xml:space="preserve">CWS is grateful to Diocesan staff and publications </w:t>
      </w:r>
      <w:r w:rsidR="001743B5">
        <w:rPr>
          <w:rFonts w:cstheme="minorHAnsi"/>
        </w:rPr>
        <w:t>as well as</w:t>
      </w:r>
      <w:r w:rsidR="001743B5" w:rsidRPr="00044A63">
        <w:rPr>
          <w:rFonts w:cstheme="minorHAnsi"/>
        </w:rPr>
        <w:t xml:space="preserve"> </w:t>
      </w:r>
      <w:r w:rsidRPr="00044A63">
        <w:rPr>
          <w:rFonts w:cstheme="minorHAnsi"/>
        </w:rPr>
        <w:t xml:space="preserve">Anglican Taonga </w:t>
      </w:r>
      <w:r w:rsidR="00D05669">
        <w:rPr>
          <w:rFonts w:cstheme="minorHAnsi"/>
        </w:rPr>
        <w:t xml:space="preserve">and the Anglican Missions Board </w:t>
      </w:r>
      <w:r w:rsidRPr="00044A63">
        <w:rPr>
          <w:rFonts w:cstheme="minorHAnsi"/>
        </w:rPr>
        <w:t xml:space="preserve">for including stories and news of our appeals.  </w:t>
      </w:r>
      <w:r w:rsidR="0022366F">
        <w:rPr>
          <w:rFonts w:cstheme="minorHAnsi"/>
        </w:rPr>
        <w:t>We would like to acknowledge those Synods who had displays of our material at their meetings and the invitation to David Lawson to speak at the Auckland Synod i</w:t>
      </w:r>
      <w:r w:rsidR="00A60862">
        <w:rPr>
          <w:rFonts w:cstheme="minorHAnsi"/>
        </w:rPr>
        <w:t>n</w:t>
      </w:r>
      <w:r w:rsidR="0022366F">
        <w:rPr>
          <w:rFonts w:cstheme="minorHAnsi"/>
        </w:rPr>
        <w:t xml:space="preserve"> September last year. </w:t>
      </w:r>
      <w:r w:rsidR="00D05669">
        <w:rPr>
          <w:rFonts w:cstheme="minorHAnsi"/>
        </w:rPr>
        <w:t xml:space="preserve">  We welcome Michael Hartfield to his new role and look forward to working more closely in the future.</w:t>
      </w:r>
    </w:p>
    <w:p w14:paraId="5F033773" w14:textId="77777777" w:rsidR="009D64F1" w:rsidRPr="00044A63" w:rsidRDefault="009D64F1" w:rsidP="00044A63">
      <w:pPr>
        <w:spacing w:after="0" w:line="240" w:lineRule="auto"/>
        <w:rPr>
          <w:rFonts w:cstheme="minorHAnsi"/>
        </w:rPr>
      </w:pPr>
    </w:p>
    <w:p w14:paraId="19730E39" w14:textId="00B51AC1" w:rsidR="009D64F1" w:rsidRPr="00044A63" w:rsidRDefault="009D64F1" w:rsidP="00044A63">
      <w:pPr>
        <w:spacing w:after="0" w:line="240" w:lineRule="auto"/>
        <w:rPr>
          <w:rFonts w:cstheme="minorHAnsi"/>
        </w:rPr>
      </w:pPr>
      <w:r w:rsidRPr="00044A63">
        <w:rPr>
          <w:rFonts w:cstheme="minorHAnsi"/>
        </w:rPr>
        <w:t xml:space="preserve">I wish to thank the Rev. Michael Hughes the General Secretary of the Anglican General Synod for his collegial </w:t>
      </w:r>
      <w:r w:rsidR="00D05669">
        <w:rPr>
          <w:rFonts w:cstheme="minorHAnsi"/>
        </w:rPr>
        <w:t>support</w:t>
      </w:r>
      <w:r w:rsidR="00D05669" w:rsidRPr="00044A63">
        <w:rPr>
          <w:rFonts w:cstheme="minorHAnsi"/>
        </w:rPr>
        <w:t xml:space="preserve"> </w:t>
      </w:r>
      <w:r w:rsidRPr="00044A63">
        <w:rPr>
          <w:rFonts w:cstheme="minorHAnsi"/>
        </w:rPr>
        <w:t>and Professor David Fielding for representing the</w:t>
      </w:r>
      <w:r w:rsidR="0022366F">
        <w:rPr>
          <w:rFonts w:cstheme="minorHAnsi"/>
        </w:rPr>
        <w:t xml:space="preserve"> Anglican Church on our Board.  </w:t>
      </w:r>
      <w:r w:rsidR="00A60862">
        <w:rPr>
          <w:rFonts w:cstheme="minorHAnsi"/>
        </w:rPr>
        <w:t xml:space="preserve">David gave a presentation to our annual </w:t>
      </w:r>
      <w:r w:rsidR="00D05669">
        <w:rPr>
          <w:rFonts w:cstheme="minorHAnsi"/>
        </w:rPr>
        <w:t>S</w:t>
      </w:r>
      <w:r w:rsidR="00A60862">
        <w:rPr>
          <w:rFonts w:cstheme="minorHAnsi"/>
        </w:rPr>
        <w:t>upporter</w:t>
      </w:r>
      <w:r w:rsidR="00D05669">
        <w:rPr>
          <w:rFonts w:cstheme="minorHAnsi"/>
        </w:rPr>
        <w:t>s’ C</w:t>
      </w:r>
      <w:r w:rsidR="00A60862">
        <w:rPr>
          <w:rFonts w:cstheme="minorHAnsi"/>
        </w:rPr>
        <w:t xml:space="preserve">ouncil meeting </w:t>
      </w:r>
      <w:r w:rsidR="00EE60EF">
        <w:rPr>
          <w:rFonts w:cstheme="minorHAnsi"/>
        </w:rPr>
        <w:t xml:space="preserve">about aid trends and how some countries that need aid the most are missing out.  </w:t>
      </w:r>
    </w:p>
    <w:p w14:paraId="6DF55335" w14:textId="77777777" w:rsidR="009D64F1" w:rsidRPr="00044A63" w:rsidRDefault="009D64F1" w:rsidP="00044A63">
      <w:pPr>
        <w:spacing w:after="0" w:line="240" w:lineRule="auto"/>
        <w:rPr>
          <w:rFonts w:cstheme="minorHAnsi"/>
        </w:rPr>
      </w:pPr>
    </w:p>
    <w:p w14:paraId="7786026D" w14:textId="34207D58" w:rsidR="009D64F1" w:rsidRDefault="009D64F1" w:rsidP="00044A63">
      <w:pPr>
        <w:spacing w:after="0" w:line="240" w:lineRule="auto"/>
        <w:rPr>
          <w:rFonts w:cstheme="minorHAnsi"/>
        </w:rPr>
      </w:pPr>
      <w:r w:rsidRPr="00044A63">
        <w:rPr>
          <w:rFonts w:cstheme="minorHAnsi"/>
        </w:rPr>
        <w:t xml:space="preserve">Most of all we are grateful to the many CWS supporters in Anglican and Cooperating parishes throughout the country. </w:t>
      </w:r>
      <w:r w:rsidR="00256FF6">
        <w:rPr>
          <w:rFonts w:cstheme="minorHAnsi"/>
        </w:rPr>
        <w:t xml:space="preserve">  For more information about the work of Christian World Service, please go to our website:  </w:t>
      </w:r>
      <w:hyperlink r:id="rId9" w:history="1">
        <w:r w:rsidR="00256FF6" w:rsidRPr="00C05CEA">
          <w:rPr>
            <w:rStyle w:val="Hyperlink"/>
            <w:rFonts w:cstheme="minorHAnsi"/>
          </w:rPr>
          <w:t>www.cws.org.nz</w:t>
        </w:r>
      </w:hyperlink>
      <w:r w:rsidR="00256FF6">
        <w:rPr>
          <w:rFonts w:cstheme="minorHAnsi"/>
        </w:rPr>
        <w:t xml:space="preserve"> </w:t>
      </w:r>
    </w:p>
    <w:p w14:paraId="74994360" w14:textId="77777777" w:rsidR="00EE60EF" w:rsidRDefault="00EE60EF" w:rsidP="00044A63">
      <w:pPr>
        <w:spacing w:after="0" w:line="240" w:lineRule="auto"/>
        <w:rPr>
          <w:rFonts w:cstheme="minorHAnsi"/>
        </w:rPr>
      </w:pPr>
    </w:p>
    <w:p w14:paraId="36BAA59F" w14:textId="6FD9CA6A" w:rsidR="00EE60EF" w:rsidRDefault="00EE60EF" w:rsidP="00044A63">
      <w:pPr>
        <w:spacing w:after="0" w:line="240" w:lineRule="auto"/>
        <w:rPr>
          <w:rFonts w:cstheme="minorHAnsi"/>
        </w:rPr>
      </w:pPr>
      <w:r>
        <w:rPr>
          <w:rFonts w:cstheme="minorHAnsi"/>
        </w:rPr>
        <w:t>Pauline McKay</w:t>
      </w:r>
    </w:p>
    <w:p w14:paraId="274F0FD9" w14:textId="1F1FB55A" w:rsidR="00EE60EF" w:rsidRDefault="00EE60EF" w:rsidP="00044A63">
      <w:pPr>
        <w:spacing w:after="0" w:line="240" w:lineRule="auto"/>
        <w:rPr>
          <w:rFonts w:cstheme="minorHAnsi"/>
        </w:rPr>
      </w:pPr>
      <w:r>
        <w:rPr>
          <w:rFonts w:cstheme="minorHAnsi"/>
        </w:rPr>
        <w:t xml:space="preserve">National Director </w:t>
      </w:r>
    </w:p>
    <w:p w14:paraId="49AC3E2B" w14:textId="0EAD3ECE" w:rsidR="00EE60EF" w:rsidRPr="00044A63" w:rsidRDefault="00EE60EF" w:rsidP="00044A63">
      <w:pPr>
        <w:spacing w:after="0" w:line="240" w:lineRule="auto"/>
        <w:rPr>
          <w:rFonts w:cstheme="minorHAnsi"/>
        </w:rPr>
      </w:pPr>
      <w:r>
        <w:rPr>
          <w:rFonts w:cstheme="minorHAnsi"/>
        </w:rPr>
        <w:t xml:space="preserve">9 February 2018 </w:t>
      </w:r>
    </w:p>
    <w:p w14:paraId="2C111B4A" w14:textId="77777777" w:rsidR="009D64F1" w:rsidRPr="00044A63" w:rsidRDefault="009D64F1" w:rsidP="00044A63">
      <w:pPr>
        <w:spacing w:line="240" w:lineRule="auto"/>
        <w:rPr>
          <w:rFonts w:cstheme="minorHAnsi"/>
          <w:color w:val="423518"/>
        </w:rPr>
      </w:pPr>
    </w:p>
    <w:p w14:paraId="2F87D686" w14:textId="77777777" w:rsidR="002075A9" w:rsidRPr="00044A63" w:rsidRDefault="002075A9" w:rsidP="00044A63">
      <w:pPr>
        <w:spacing w:line="240" w:lineRule="auto"/>
        <w:rPr>
          <w:rFonts w:cstheme="minorHAnsi"/>
        </w:rPr>
      </w:pPr>
    </w:p>
    <w:p w14:paraId="093DA22F" w14:textId="77777777" w:rsidR="002075A9" w:rsidRPr="00044A63" w:rsidRDefault="002075A9" w:rsidP="00044A63">
      <w:pPr>
        <w:spacing w:line="240" w:lineRule="auto"/>
        <w:rPr>
          <w:rFonts w:cstheme="minorHAnsi"/>
        </w:rPr>
      </w:pPr>
    </w:p>
    <w:p w14:paraId="1C838DD6" w14:textId="77777777" w:rsidR="00D332CC" w:rsidRPr="00044A63" w:rsidRDefault="00D332CC" w:rsidP="00044A63">
      <w:pPr>
        <w:spacing w:line="240" w:lineRule="auto"/>
        <w:rPr>
          <w:rFonts w:cstheme="minorHAnsi"/>
        </w:rPr>
      </w:pPr>
    </w:p>
    <w:p w14:paraId="7DE51D62" w14:textId="77777777" w:rsidR="00D332CC" w:rsidRPr="00044A63" w:rsidRDefault="00D332CC" w:rsidP="00044A63">
      <w:pPr>
        <w:spacing w:line="240" w:lineRule="auto"/>
        <w:rPr>
          <w:rFonts w:cstheme="minorHAnsi"/>
        </w:rPr>
      </w:pPr>
    </w:p>
    <w:p w14:paraId="59A54637" w14:textId="77777777" w:rsidR="00D332CC" w:rsidRPr="00044A63" w:rsidRDefault="00D332CC" w:rsidP="00044A63">
      <w:pPr>
        <w:spacing w:line="240" w:lineRule="auto"/>
        <w:rPr>
          <w:rFonts w:cstheme="minorHAnsi"/>
        </w:rPr>
      </w:pPr>
    </w:p>
    <w:p w14:paraId="34839182" w14:textId="77777777" w:rsidR="001F686C" w:rsidRPr="00044A63" w:rsidRDefault="001F686C" w:rsidP="00044A63">
      <w:pPr>
        <w:spacing w:line="240" w:lineRule="auto"/>
        <w:jc w:val="center"/>
        <w:rPr>
          <w:rFonts w:cstheme="minorHAnsi"/>
          <w:b/>
        </w:rPr>
      </w:pPr>
    </w:p>
    <w:p w14:paraId="367206C9" w14:textId="77777777" w:rsidR="001F686C" w:rsidRPr="00044A63" w:rsidRDefault="001F686C" w:rsidP="00044A63">
      <w:pPr>
        <w:spacing w:line="240" w:lineRule="auto"/>
        <w:jc w:val="center"/>
        <w:rPr>
          <w:rFonts w:cstheme="minorHAnsi"/>
          <w:b/>
        </w:rPr>
      </w:pPr>
    </w:p>
    <w:p w14:paraId="4F7B2FB3" w14:textId="77777777" w:rsidR="001F6606" w:rsidRPr="00044A63" w:rsidRDefault="009150B2" w:rsidP="00044A63">
      <w:pPr>
        <w:spacing w:line="240" w:lineRule="auto"/>
        <w:rPr>
          <w:rFonts w:cstheme="minorHAnsi"/>
        </w:rPr>
      </w:pPr>
    </w:p>
    <w:sectPr w:rsidR="001F6606" w:rsidRPr="00044A63" w:rsidSect="001D7C5C">
      <w:pgSz w:w="11906" w:h="16838"/>
      <w:pgMar w:top="2160" w:right="1008" w:bottom="1008"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16095"/>
    <w:multiLevelType w:val="hybridMultilevel"/>
    <w:tmpl w:val="F54C02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1MjY2NjCwNLEwNTdU0lEKTi0uzszPAykwrAUAxG6qZiwAAAA="/>
  </w:docVars>
  <w:rsids>
    <w:rsidRoot w:val="001F686C"/>
    <w:rsid w:val="000051EB"/>
    <w:rsid w:val="000410F8"/>
    <w:rsid w:val="00044A63"/>
    <w:rsid w:val="0006375B"/>
    <w:rsid w:val="000E6F3E"/>
    <w:rsid w:val="001743B5"/>
    <w:rsid w:val="001D7C5C"/>
    <w:rsid w:val="001E76D6"/>
    <w:rsid w:val="001F686C"/>
    <w:rsid w:val="002075A9"/>
    <w:rsid w:val="0022366F"/>
    <w:rsid w:val="00225FBE"/>
    <w:rsid w:val="00256FF6"/>
    <w:rsid w:val="002849F4"/>
    <w:rsid w:val="002F7A76"/>
    <w:rsid w:val="00341209"/>
    <w:rsid w:val="0034416E"/>
    <w:rsid w:val="00423948"/>
    <w:rsid w:val="004D054D"/>
    <w:rsid w:val="00671964"/>
    <w:rsid w:val="006C191C"/>
    <w:rsid w:val="006D7C3C"/>
    <w:rsid w:val="00710744"/>
    <w:rsid w:val="00711F34"/>
    <w:rsid w:val="00812201"/>
    <w:rsid w:val="008F22CE"/>
    <w:rsid w:val="00911812"/>
    <w:rsid w:val="009150B2"/>
    <w:rsid w:val="009D64F1"/>
    <w:rsid w:val="00A23A54"/>
    <w:rsid w:val="00A57BC1"/>
    <w:rsid w:val="00A60862"/>
    <w:rsid w:val="00A86B25"/>
    <w:rsid w:val="00AA7599"/>
    <w:rsid w:val="00AC53B3"/>
    <w:rsid w:val="00B17C15"/>
    <w:rsid w:val="00B35287"/>
    <w:rsid w:val="00B679A7"/>
    <w:rsid w:val="00B865C1"/>
    <w:rsid w:val="00BC3500"/>
    <w:rsid w:val="00BD4400"/>
    <w:rsid w:val="00BF77D4"/>
    <w:rsid w:val="00C05C8C"/>
    <w:rsid w:val="00C11034"/>
    <w:rsid w:val="00C72696"/>
    <w:rsid w:val="00CD60D8"/>
    <w:rsid w:val="00D05669"/>
    <w:rsid w:val="00D26E05"/>
    <w:rsid w:val="00D332CC"/>
    <w:rsid w:val="00D45A83"/>
    <w:rsid w:val="00D52497"/>
    <w:rsid w:val="00D90703"/>
    <w:rsid w:val="00DF4DC9"/>
    <w:rsid w:val="00E7454F"/>
    <w:rsid w:val="00E960E7"/>
    <w:rsid w:val="00E970FE"/>
    <w:rsid w:val="00EA2E0B"/>
    <w:rsid w:val="00EE60EF"/>
    <w:rsid w:val="00F27B2D"/>
    <w:rsid w:val="00FB0E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615F"/>
  <w15:chartTrackingRefBased/>
  <w15:docId w15:val="{21A6E58E-373D-4377-924F-337FB614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86C"/>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75A9"/>
    <w:rPr>
      <w:sz w:val="16"/>
      <w:szCs w:val="16"/>
    </w:rPr>
  </w:style>
  <w:style w:type="paragraph" w:styleId="CommentText">
    <w:name w:val="annotation text"/>
    <w:basedOn w:val="Normal"/>
    <w:link w:val="CommentTextChar"/>
    <w:uiPriority w:val="99"/>
    <w:semiHidden/>
    <w:unhideWhenUsed/>
    <w:rsid w:val="002075A9"/>
    <w:pPr>
      <w:spacing w:line="240" w:lineRule="auto"/>
    </w:pPr>
    <w:rPr>
      <w:sz w:val="20"/>
      <w:szCs w:val="20"/>
    </w:rPr>
  </w:style>
  <w:style w:type="character" w:customStyle="1" w:styleId="CommentTextChar">
    <w:name w:val="Comment Text Char"/>
    <w:basedOn w:val="DefaultParagraphFont"/>
    <w:link w:val="CommentText"/>
    <w:uiPriority w:val="99"/>
    <w:semiHidden/>
    <w:rsid w:val="002075A9"/>
    <w:rPr>
      <w:sz w:val="20"/>
      <w:szCs w:val="20"/>
    </w:rPr>
  </w:style>
  <w:style w:type="paragraph" w:styleId="CommentSubject">
    <w:name w:val="annotation subject"/>
    <w:basedOn w:val="CommentText"/>
    <w:next w:val="CommentText"/>
    <w:link w:val="CommentSubjectChar"/>
    <w:uiPriority w:val="99"/>
    <w:semiHidden/>
    <w:unhideWhenUsed/>
    <w:rsid w:val="002075A9"/>
    <w:rPr>
      <w:b/>
      <w:bCs/>
    </w:rPr>
  </w:style>
  <w:style w:type="character" w:customStyle="1" w:styleId="CommentSubjectChar">
    <w:name w:val="Comment Subject Char"/>
    <w:basedOn w:val="CommentTextChar"/>
    <w:link w:val="CommentSubject"/>
    <w:uiPriority w:val="99"/>
    <w:semiHidden/>
    <w:rsid w:val="002075A9"/>
    <w:rPr>
      <w:b/>
      <w:bCs/>
      <w:sz w:val="20"/>
      <w:szCs w:val="20"/>
    </w:rPr>
  </w:style>
  <w:style w:type="paragraph" w:styleId="BalloonText">
    <w:name w:val="Balloon Text"/>
    <w:basedOn w:val="Normal"/>
    <w:link w:val="BalloonTextChar"/>
    <w:uiPriority w:val="99"/>
    <w:semiHidden/>
    <w:unhideWhenUsed/>
    <w:rsid w:val="00207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5A9"/>
    <w:rPr>
      <w:rFonts w:ascii="Segoe UI" w:hAnsi="Segoe UI" w:cs="Segoe UI"/>
      <w:sz w:val="18"/>
      <w:szCs w:val="18"/>
    </w:rPr>
  </w:style>
  <w:style w:type="paragraph" w:styleId="ListParagraph">
    <w:name w:val="List Paragraph"/>
    <w:basedOn w:val="Normal"/>
    <w:uiPriority w:val="99"/>
    <w:qFormat/>
    <w:rsid w:val="00CD60D8"/>
    <w:pPr>
      <w:ind w:left="720"/>
      <w:contextualSpacing/>
    </w:pPr>
  </w:style>
  <w:style w:type="character" w:styleId="Hyperlink">
    <w:name w:val="Hyperlink"/>
    <w:basedOn w:val="DefaultParagraphFont"/>
    <w:uiPriority w:val="99"/>
    <w:unhideWhenUsed/>
    <w:rsid w:val="006C1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6241">
      <w:bodyDiv w:val="1"/>
      <w:marLeft w:val="0"/>
      <w:marRight w:val="0"/>
      <w:marTop w:val="0"/>
      <w:marBottom w:val="0"/>
      <w:divBdr>
        <w:top w:val="none" w:sz="0" w:space="0" w:color="auto"/>
        <w:left w:val="none" w:sz="0" w:space="0" w:color="auto"/>
        <w:bottom w:val="none" w:sz="0" w:space="0" w:color="auto"/>
        <w:right w:val="none" w:sz="0" w:space="0" w:color="auto"/>
      </w:divBdr>
      <w:divsChild>
        <w:div w:id="69037487">
          <w:marLeft w:val="0"/>
          <w:marRight w:val="0"/>
          <w:marTop w:val="0"/>
          <w:marBottom w:val="0"/>
          <w:divBdr>
            <w:top w:val="none" w:sz="0" w:space="0" w:color="auto"/>
            <w:left w:val="none" w:sz="0" w:space="0" w:color="auto"/>
            <w:bottom w:val="none" w:sz="0" w:space="0" w:color="auto"/>
            <w:right w:val="none" w:sz="0" w:space="0" w:color="auto"/>
          </w:divBdr>
        </w:div>
        <w:div w:id="1771075219">
          <w:marLeft w:val="0"/>
          <w:marRight w:val="0"/>
          <w:marTop w:val="0"/>
          <w:marBottom w:val="0"/>
          <w:divBdr>
            <w:top w:val="none" w:sz="0" w:space="0" w:color="auto"/>
            <w:left w:val="none" w:sz="0" w:space="0" w:color="auto"/>
            <w:bottom w:val="none" w:sz="0" w:space="0" w:color="auto"/>
            <w:right w:val="none" w:sz="0" w:space="0" w:color="auto"/>
          </w:divBdr>
        </w:div>
        <w:div w:id="399594312">
          <w:marLeft w:val="0"/>
          <w:marRight w:val="0"/>
          <w:marTop w:val="0"/>
          <w:marBottom w:val="0"/>
          <w:divBdr>
            <w:top w:val="none" w:sz="0" w:space="0" w:color="auto"/>
            <w:left w:val="none" w:sz="0" w:space="0" w:color="auto"/>
            <w:bottom w:val="none" w:sz="0" w:space="0" w:color="auto"/>
            <w:right w:val="none" w:sz="0" w:space="0" w:color="auto"/>
          </w:divBdr>
        </w:div>
        <w:div w:id="559906794">
          <w:marLeft w:val="0"/>
          <w:marRight w:val="0"/>
          <w:marTop w:val="0"/>
          <w:marBottom w:val="0"/>
          <w:divBdr>
            <w:top w:val="none" w:sz="0" w:space="0" w:color="auto"/>
            <w:left w:val="none" w:sz="0" w:space="0" w:color="auto"/>
            <w:bottom w:val="none" w:sz="0" w:space="0" w:color="auto"/>
            <w:right w:val="none" w:sz="0" w:space="0" w:color="auto"/>
          </w:divBdr>
        </w:div>
        <w:div w:id="1548254760">
          <w:marLeft w:val="0"/>
          <w:marRight w:val="0"/>
          <w:marTop w:val="0"/>
          <w:marBottom w:val="0"/>
          <w:divBdr>
            <w:top w:val="none" w:sz="0" w:space="0" w:color="auto"/>
            <w:left w:val="none" w:sz="0" w:space="0" w:color="auto"/>
            <w:bottom w:val="none" w:sz="0" w:space="0" w:color="auto"/>
            <w:right w:val="none" w:sz="0" w:space="0" w:color="auto"/>
          </w:divBdr>
        </w:div>
      </w:divsChild>
    </w:div>
    <w:div w:id="568534966">
      <w:bodyDiv w:val="1"/>
      <w:marLeft w:val="0"/>
      <w:marRight w:val="0"/>
      <w:marTop w:val="0"/>
      <w:marBottom w:val="0"/>
      <w:divBdr>
        <w:top w:val="none" w:sz="0" w:space="0" w:color="auto"/>
        <w:left w:val="none" w:sz="0" w:space="0" w:color="auto"/>
        <w:bottom w:val="none" w:sz="0" w:space="0" w:color="auto"/>
        <w:right w:val="none" w:sz="0" w:space="0" w:color="auto"/>
      </w:divBdr>
      <w:divsChild>
        <w:div w:id="289672988">
          <w:marLeft w:val="0"/>
          <w:marRight w:val="0"/>
          <w:marTop w:val="0"/>
          <w:marBottom w:val="0"/>
          <w:divBdr>
            <w:top w:val="none" w:sz="0" w:space="0" w:color="auto"/>
            <w:left w:val="none" w:sz="0" w:space="0" w:color="auto"/>
            <w:bottom w:val="none" w:sz="0" w:space="0" w:color="auto"/>
            <w:right w:val="none" w:sz="0" w:space="0" w:color="auto"/>
          </w:divBdr>
        </w:div>
        <w:div w:id="881289913">
          <w:marLeft w:val="0"/>
          <w:marRight w:val="0"/>
          <w:marTop w:val="0"/>
          <w:marBottom w:val="0"/>
          <w:divBdr>
            <w:top w:val="none" w:sz="0" w:space="0" w:color="auto"/>
            <w:left w:val="none" w:sz="0" w:space="0" w:color="auto"/>
            <w:bottom w:val="none" w:sz="0" w:space="0" w:color="auto"/>
            <w:right w:val="none" w:sz="0" w:space="0" w:color="auto"/>
          </w:divBdr>
        </w:div>
        <w:div w:id="1884708648">
          <w:marLeft w:val="0"/>
          <w:marRight w:val="0"/>
          <w:marTop w:val="0"/>
          <w:marBottom w:val="0"/>
          <w:divBdr>
            <w:top w:val="none" w:sz="0" w:space="0" w:color="auto"/>
            <w:left w:val="none" w:sz="0" w:space="0" w:color="auto"/>
            <w:bottom w:val="none" w:sz="0" w:space="0" w:color="auto"/>
            <w:right w:val="none" w:sz="0" w:space="0" w:color="auto"/>
          </w:divBdr>
        </w:div>
        <w:div w:id="508328489">
          <w:marLeft w:val="0"/>
          <w:marRight w:val="0"/>
          <w:marTop w:val="0"/>
          <w:marBottom w:val="0"/>
          <w:divBdr>
            <w:top w:val="none" w:sz="0" w:space="0" w:color="auto"/>
            <w:left w:val="none" w:sz="0" w:space="0" w:color="auto"/>
            <w:bottom w:val="none" w:sz="0" w:space="0" w:color="auto"/>
            <w:right w:val="none" w:sz="0" w:space="0" w:color="auto"/>
          </w:divBdr>
        </w:div>
        <w:div w:id="901866721">
          <w:marLeft w:val="0"/>
          <w:marRight w:val="0"/>
          <w:marTop w:val="0"/>
          <w:marBottom w:val="0"/>
          <w:divBdr>
            <w:top w:val="none" w:sz="0" w:space="0" w:color="auto"/>
            <w:left w:val="none" w:sz="0" w:space="0" w:color="auto"/>
            <w:bottom w:val="none" w:sz="0" w:space="0" w:color="auto"/>
            <w:right w:val="none" w:sz="0" w:space="0" w:color="auto"/>
          </w:divBdr>
        </w:div>
      </w:divsChild>
    </w:div>
    <w:div w:id="664087559">
      <w:bodyDiv w:val="1"/>
      <w:marLeft w:val="0"/>
      <w:marRight w:val="0"/>
      <w:marTop w:val="0"/>
      <w:marBottom w:val="0"/>
      <w:divBdr>
        <w:top w:val="none" w:sz="0" w:space="0" w:color="auto"/>
        <w:left w:val="none" w:sz="0" w:space="0" w:color="auto"/>
        <w:bottom w:val="none" w:sz="0" w:space="0" w:color="auto"/>
        <w:right w:val="none" w:sz="0" w:space="0" w:color="auto"/>
      </w:divBdr>
      <w:divsChild>
        <w:div w:id="35474770">
          <w:marLeft w:val="0"/>
          <w:marRight w:val="0"/>
          <w:marTop w:val="0"/>
          <w:marBottom w:val="0"/>
          <w:divBdr>
            <w:top w:val="none" w:sz="0" w:space="0" w:color="auto"/>
            <w:left w:val="none" w:sz="0" w:space="0" w:color="auto"/>
            <w:bottom w:val="none" w:sz="0" w:space="0" w:color="auto"/>
            <w:right w:val="none" w:sz="0" w:space="0" w:color="auto"/>
          </w:divBdr>
        </w:div>
        <w:div w:id="1949847132">
          <w:marLeft w:val="0"/>
          <w:marRight w:val="0"/>
          <w:marTop w:val="0"/>
          <w:marBottom w:val="0"/>
          <w:divBdr>
            <w:top w:val="none" w:sz="0" w:space="0" w:color="auto"/>
            <w:left w:val="none" w:sz="0" w:space="0" w:color="auto"/>
            <w:bottom w:val="none" w:sz="0" w:space="0" w:color="auto"/>
            <w:right w:val="none" w:sz="0" w:space="0" w:color="auto"/>
          </w:divBdr>
        </w:div>
        <w:div w:id="767043350">
          <w:marLeft w:val="0"/>
          <w:marRight w:val="0"/>
          <w:marTop w:val="0"/>
          <w:marBottom w:val="0"/>
          <w:divBdr>
            <w:top w:val="none" w:sz="0" w:space="0" w:color="auto"/>
            <w:left w:val="none" w:sz="0" w:space="0" w:color="auto"/>
            <w:bottom w:val="none" w:sz="0" w:space="0" w:color="auto"/>
            <w:right w:val="none" w:sz="0" w:space="0" w:color="auto"/>
          </w:divBdr>
        </w:div>
        <w:div w:id="6249372">
          <w:marLeft w:val="0"/>
          <w:marRight w:val="0"/>
          <w:marTop w:val="0"/>
          <w:marBottom w:val="0"/>
          <w:divBdr>
            <w:top w:val="none" w:sz="0" w:space="0" w:color="auto"/>
            <w:left w:val="none" w:sz="0" w:space="0" w:color="auto"/>
            <w:bottom w:val="none" w:sz="0" w:space="0" w:color="auto"/>
            <w:right w:val="none" w:sz="0" w:space="0" w:color="auto"/>
          </w:divBdr>
        </w:div>
        <w:div w:id="555435124">
          <w:marLeft w:val="0"/>
          <w:marRight w:val="0"/>
          <w:marTop w:val="0"/>
          <w:marBottom w:val="0"/>
          <w:divBdr>
            <w:top w:val="none" w:sz="0" w:space="0" w:color="auto"/>
            <w:left w:val="none" w:sz="0" w:space="0" w:color="auto"/>
            <w:bottom w:val="none" w:sz="0" w:space="0" w:color="auto"/>
            <w:right w:val="none" w:sz="0" w:space="0" w:color="auto"/>
          </w:divBdr>
        </w:div>
      </w:divsChild>
    </w:div>
    <w:div w:id="1128399937">
      <w:bodyDiv w:val="1"/>
      <w:marLeft w:val="0"/>
      <w:marRight w:val="0"/>
      <w:marTop w:val="0"/>
      <w:marBottom w:val="0"/>
      <w:divBdr>
        <w:top w:val="none" w:sz="0" w:space="0" w:color="auto"/>
        <w:left w:val="none" w:sz="0" w:space="0" w:color="auto"/>
        <w:bottom w:val="none" w:sz="0" w:space="0" w:color="auto"/>
        <w:right w:val="none" w:sz="0" w:space="0" w:color="auto"/>
      </w:divBdr>
      <w:divsChild>
        <w:div w:id="590360603">
          <w:marLeft w:val="0"/>
          <w:marRight w:val="0"/>
          <w:marTop w:val="0"/>
          <w:marBottom w:val="0"/>
          <w:divBdr>
            <w:top w:val="none" w:sz="0" w:space="0" w:color="auto"/>
            <w:left w:val="none" w:sz="0" w:space="0" w:color="auto"/>
            <w:bottom w:val="none" w:sz="0" w:space="0" w:color="auto"/>
            <w:right w:val="none" w:sz="0" w:space="0" w:color="auto"/>
          </w:divBdr>
        </w:div>
        <w:div w:id="137574309">
          <w:marLeft w:val="0"/>
          <w:marRight w:val="0"/>
          <w:marTop w:val="0"/>
          <w:marBottom w:val="0"/>
          <w:divBdr>
            <w:top w:val="none" w:sz="0" w:space="0" w:color="auto"/>
            <w:left w:val="none" w:sz="0" w:space="0" w:color="auto"/>
            <w:bottom w:val="none" w:sz="0" w:space="0" w:color="auto"/>
            <w:right w:val="none" w:sz="0" w:space="0" w:color="auto"/>
          </w:divBdr>
        </w:div>
        <w:div w:id="1133139469">
          <w:marLeft w:val="0"/>
          <w:marRight w:val="0"/>
          <w:marTop w:val="0"/>
          <w:marBottom w:val="0"/>
          <w:divBdr>
            <w:top w:val="none" w:sz="0" w:space="0" w:color="auto"/>
            <w:left w:val="none" w:sz="0" w:space="0" w:color="auto"/>
            <w:bottom w:val="none" w:sz="0" w:space="0" w:color="auto"/>
            <w:right w:val="none" w:sz="0" w:space="0" w:color="auto"/>
          </w:divBdr>
        </w:div>
        <w:div w:id="1617058067">
          <w:marLeft w:val="0"/>
          <w:marRight w:val="0"/>
          <w:marTop w:val="0"/>
          <w:marBottom w:val="0"/>
          <w:divBdr>
            <w:top w:val="none" w:sz="0" w:space="0" w:color="auto"/>
            <w:left w:val="none" w:sz="0" w:space="0" w:color="auto"/>
            <w:bottom w:val="none" w:sz="0" w:space="0" w:color="auto"/>
            <w:right w:val="none" w:sz="0" w:space="0" w:color="auto"/>
          </w:divBdr>
        </w:div>
        <w:div w:id="1093937320">
          <w:marLeft w:val="0"/>
          <w:marRight w:val="0"/>
          <w:marTop w:val="0"/>
          <w:marBottom w:val="0"/>
          <w:divBdr>
            <w:top w:val="none" w:sz="0" w:space="0" w:color="auto"/>
            <w:left w:val="none" w:sz="0" w:space="0" w:color="auto"/>
            <w:bottom w:val="none" w:sz="0" w:space="0" w:color="auto"/>
            <w:right w:val="none" w:sz="0" w:space="0" w:color="auto"/>
          </w:divBdr>
        </w:div>
      </w:divsChild>
    </w:div>
    <w:div w:id="1805074680">
      <w:bodyDiv w:val="1"/>
      <w:marLeft w:val="0"/>
      <w:marRight w:val="0"/>
      <w:marTop w:val="0"/>
      <w:marBottom w:val="0"/>
      <w:divBdr>
        <w:top w:val="none" w:sz="0" w:space="0" w:color="auto"/>
        <w:left w:val="none" w:sz="0" w:space="0" w:color="auto"/>
        <w:bottom w:val="none" w:sz="0" w:space="0" w:color="auto"/>
        <w:right w:val="none" w:sz="0" w:space="0" w:color="auto"/>
      </w:divBdr>
      <w:divsChild>
        <w:div w:id="1999308277">
          <w:marLeft w:val="0"/>
          <w:marRight w:val="0"/>
          <w:marTop w:val="0"/>
          <w:marBottom w:val="0"/>
          <w:divBdr>
            <w:top w:val="none" w:sz="0" w:space="0" w:color="auto"/>
            <w:left w:val="none" w:sz="0" w:space="0" w:color="auto"/>
            <w:bottom w:val="none" w:sz="0" w:space="0" w:color="auto"/>
            <w:right w:val="none" w:sz="0" w:space="0" w:color="auto"/>
          </w:divBdr>
        </w:div>
        <w:div w:id="486015020">
          <w:marLeft w:val="0"/>
          <w:marRight w:val="0"/>
          <w:marTop w:val="0"/>
          <w:marBottom w:val="0"/>
          <w:divBdr>
            <w:top w:val="none" w:sz="0" w:space="0" w:color="auto"/>
            <w:left w:val="none" w:sz="0" w:space="0" w:color="auto"/>
            <w:bottom w:val="none" w:sz="0" w:space="0" w:color="auto"/>
            <w:right w:val="none" w:sz="0" w:space="0" w:color="auto"/>
          </w:divBdr>
        </w:div>
        <w:div w:id="236793793">
          <w:marLeft w:val="0"/>
          <w:marRight w:val="0"/>
          <w:marTop w:val="0"/>
          <w:marBottom w:val="0"/>
          <w:divBdr>
            <w:top w:val="none" w:sz="0" w:space="0" w:color="auto"/>
            <w:left w:val="none" w:sz="0" w:space="0" w:color="auto"/>
            <w:bottom w:val="none" w:sz="0" w:space="0" w:color="auto"/>
            <w:right w:val="none" w:sz="0" w:space="0" w:color="auto"/>
          </w:divBdr>
        </w:div>
        <w:div w:id="280232437">
          <w:marLeft w:val="0"/>
          <w:marRight w:val="0"/>
          <w:marTop w:val="0"/>
          <w:marBottom w:val="0"/>
          <w:divBdr>
            <w:top w:val="none" w:sz="0" w:space="0" w:color="auto"/>
            <w:left w:val="none" w:sz="0" w:space="0" w:color="auto"/>
            <w:bottom w:val="none" w:sz="0" w:space="0" w:color="auto"/>
            <w:right w:val="none" w:sz="0" w:space="0" w:color="auto"/>
          </w:divBdr>
        </w:div>
        <w:div w:id="420612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lawson@cws.org.n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ws.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Props1.xml><?xml version="1.0" encoding="utf-8"?>
<ds:datastoreItem xmlns:ds="http://schemas.openxmlformats.org/officeDocument/2006/customXml" ds:itemID="{AC49CCCF-6A14-4626-BB01-F566DDAC7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48F6F-5A48-4520-B112-C695620941E2}">
  <ds:schemaRefs>
    <ds:schemaRef ds:uri="http://schemas.microsoft.com/sharepoint/v3/contenttype/forms"/>
  </ds:schemaRefs>
</ds:datastoreItem>
</file>

<file path=customXml/itemProps3.xml><?xml version="1.0" encoding="utf-8"?>
<ds:datastoreItem xmlns:ds="http://schemas.openxmlformats.org/officeDocument/2006/customXml" ds:itemID="{28ECA9DB-DBF2-4A46-BC1C-C83953247BA0}">
  <ds:schemaRefs>
    <ds:schemaRef ds:uri="cb32b36e-1ca9-4009-987b-c8d3bf69da51"/>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4fb0e633-e10e-4f72-bd97-71b29ba6a15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1358</Words>
  <Characters>7742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PaulineM</dc:creator>
  <cp:keywords/>
  <dc:description/>
  <cp:lastModifiedBy>Marissa Alix</cp:lastModifiedBy>
  <cp:revision>2</cp:revision>
  <cp:lastPrinted>2018-02-01T01:49:00Z</cp:lastPrinted>
  <dcterms:created xsi:type="dcterms:W3CDTF">2018-02-09T00:56:00Z</dcterms:created>
  <dcterms:modified xsi:type="dcterms:W3CDTF">2018-02-09T00:56:00Z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